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73"/>
        <w:tblW w:w="16713" w:type="dxa"/>
        <w:tblLayout w:type="fixed"/>
        <w:tblLook w:val="0000" w:firstRow="0" w:lastRow="0" w:firstColumn="0" w:lastColumn="0" w:noHBand="0" w:noVBand="0"/>
      </w:tblPr>
      <w:tblGrid>
        <w:gridCol w:w="4860"/>
        <w:gridCol w:w="6453"/>
        <w:gridCol w:w="5400"/>
      </w:tblGrid>
      <w:tr w:rsidR="0038736D" w:rsidRPr="00A67AA6" w:rsidTr="0038736D">
        <w:trPr>
          <w:trHeight w:val="2659"/>
        </w:trPr>
        <w:tc>
          <w:tcPr>
            <w:tcW w:w="4860" w:type="dxa"/>
          </w:tcPr>
          <w:p w:rsidR="0038736D" w:rsidRPr="00A67AA6" w:rsidRDefault="0038736D" w:rsidP="0038736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38736D" w:rsidRPr="00A67AA6" w:rsidRDefault="0038736D" w:rsidP="0038736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РАССМОТРЕНО</w:t>
            </w: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на заседании ШМО учителей            гуманитарного цикла МБОУ СОШ   с.Суслово</w:t>
            </w: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____________ /</w:t>
            </w:r>
            <w:r>
              <w:rPr>
                <w:rFonts w:ascii="Times New Roman" w:hAnsi="Times New Roman"/>
                <w:sz w:val="28"/>
                <w:szCs w:val="28"/>
              </w:rPr>
              <w:t>Байболдина Д.А</w:t>
            </w: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                              </w:t>
            </w:r>
          </w:p>
          <w:p w:rsidR="0038736D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Протокол №  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</w:t>
            </w: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 от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28.08</w:t>
            </w: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2020 г.</w:t>
            </w: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              </w:t>
            </w:r>
          </w:p>
          <w:p w:rsidR="0038736D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                                                     </w:t>
            </w:r>
          </w:p>
          <w:p w:rsidR="0038736D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6453" w:type="dxa"/>
          </w:tcPr>
          <w:p w:rsidR="0038736D" w:rsidRPr="00A67AA6" w:rsidRDefault="0038736D" w:rsidP="0038736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38736D" w:rsidRPr="00A67AA6" w:rsidRDefault="0038736D" w:rsidP="0038736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СОГЛАСОВАНО</w:t>
            </w: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Заместитель директора по УВР</w:t>
            </w: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______________ /  </w:t>
            </w:r>
            <w:r>
              <w:rPr>
                <w:rFonts w:ascii="Times New Roman" w:hAnsi="Times New Roman"/>
                <w:sz w:val="28"/>
                <w:szCs w:val="28"/>
              </w:rPr>
              <w:t>Алексеева О.С.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                         </w:t>
            </w: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5400" w:type="dxa"/>
          </w:tcPr>
          <w:p w:rsidR="0038736D" w:rsidRPr="00A67AA6" w:rsidRDefault="0038736D" w:rsidP="0038736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38736D" w:rsidRPr="00A67AA6" w:rsidRDefault="0038736D" w:rsidP="0038736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УТВЕРЖДАЮ</w:t>
            </w:r>
          </w:p>
          <w:p w:rsidR="0038736D" w:rsidRDefault="0038736D" w:rsidP="0038736D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Директор МБОУ СОШ с.Суслово                                ______________ /  </w:t>
            </w:r>
            <w:r>
              <w:rPr>
                <w:rFonts w:ascii="Times New Roman" w:hAnsi="Times New Roman"/>
                <w:sz w:val="28"/>
                <w:szCs w:val="28"/>
              </w:rPr>
              <w:t>Егоров Н.Б./</w:t>
            </w:r>
          </w:p>
          <w:p w:rsidR="0038736D" w:rsidRDefault="00AA2669" w:rsidP="0038736D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72 от 31</w:t>
            </w:r>
            <w:r w:rsidR="0038736D">
              <w:rPr>
                <w:rFonts w:ascii="Times New Roman" w:hAnsi="Times New Roman"/>
                <w:sz w:val="28"/>
                <w:szCs w:val="28"/>
              </w:rPr>
              <w:t xml:space="preserve"> августа  2020 г.</w:t>
            </w: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38736D" w:rsidRPr="00A67AA6" w:rsidTr="0038736D">
        <w:tc>
          <w:tcPr>
            <w:tcW w:w="16713" w:type="dxa"/>
            <w:gridSpan w:val="3"/>
          </w:tcPr>
          <w:p w:rsidR="0038736D" w:rsidRPr="00A67AA6" w:rsidRDefault="0038736D" w:rsidP="0038736D">
            <w:pPr>
              <w:snapToGrid w:val="0"/>
              <w:spacing w:after="20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                                                                                           Рабочая программа </w:t>
            </w: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по русскому языку для 5  класса</w:t>
            </w: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на 2020-2021 учебный год</w:t>
            </w: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Составила учитель русского языка и литературы </w:t>
            </w:r>
          </w:p>
          <w:p w:rsidR="0038736D" w:rsidRPr="00A67AA6" w:rsidRDefault="0038736D" w:rsidP="0038736D">
            <w:pPr>
              <w:spacing w:after="20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67AA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Солунина Татьяна Мовляновна</w:t>
            </w:r>
          </w:p>
        </w:tc>
      </w:tr>
      <w:tr w:rsidR="0038736D" w:rsidRPr="00A67AA6" w:rsidTr="0038736D">
        <w:tc>
          <w:tcPr>
            <w:tcW w:w="11313" w:type="dxa"/>
            <w:gridSpan w:val="2"/>
          </w:tcPr>
          <w:p w:rsidR="0038736D" w:rsidRPr="00A67AA6" w:rsidRDefault="0038736D" w:rsidP="0038736D">
            <w:pPr>
              <w:snapToGrid w:val="0"/>
              <w:spacing w:after="20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5400" w:type="dxa"/>
          </w:tcPr>
          <w:p w:rsidR="0038736D" w:rsidRPr="00A67AA6" w:rsidRDefault="0038736D" w:rsidP="0038736D">
            <w:pPr>
              <w:snapToGrid w:val="0"/>
              <w:spacing w:after="20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A67AA6" w:rsidRPr="008B7830" w:rsidRDefault="00A67AA6" w:rsidP="008B7830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78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общеобразовательное учреждение Средняя  общеобразовательная школа с.Суслово  муниципального района Бирский район Республики Башкортостан</w:t>
      </w:r>
    </w:p>
    <w:p w:rsidR="00A67AA6" w:rsidRPr="008B7830" w:rsidRDefault="00A67AA6" w:rsidP="008B78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7AA6" w:rsidRPr="008B7830" w:rsidRDefault="00A67AA6" w:rsidP="008B783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67AA6" w:rsidRPr="008B7830" w:rsidRDefault="00A67AA6" w:rsidP="007E7F5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B7830">
        <w:rPr>
          <w:rFonts w:ascii="Times New Roman" w:eastAsia="Arial" w:hAnsi="Times New Roman" w:cs="Times New Roman"/>
          <w:sz w:val="24"/>
          <w:szCs w:val="24"/>
          <w:lang w:eastAsia="ar-SA"/>
        </w:rPr>
        <w:t>Пояснительная записка</w:t>
      </w:r>
    </w:p>
    <w:p w:rsidR="00A67AA6" w:rsidRPr="008B7830" w:rsidRDefault="00A67AA6" w:rsidP="008B78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7AA6" w:rsidRPr="008B7830" w:rsidRDefault="00A67AA6" w:rsidP="008B78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Рабочая программа по русскому языку  составлена на основе примерной Программы  М. Т. Баранова, Т. А. Ладыженской, Н. М. Шанского  «Русский язык» 5 – 9 классы — Москва: «Просвещение», 2016 г.  </w:t>
      </w:r>
    </w:p>
    <w:p w:rsidR="00A67AA6" w:rsidRPr="008B7830" w:rsidRDefault="00A67AA6" w:rsidP="008B78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A67AA6" w:rsidRPr="008B7830" w:rsidRDefault="00A67AA6" w:rsidP="008B783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Реализация данной программы осуществляется с помощью УМК  </w:t>
      </w:r>
      <w:r w:rsidRPr="008B78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Т. А. Ладыженской, М. Т. Баранова, Л. А. Тростенцовой и др.; науч. ред. Н. М. Шанский </w:t>
      </w:r>
      <w:r w:rsidRPr="008B7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М.: Просвешение, 2016 г.   </w:t>
      </w:r>
    </w:p>
    <w:p w:rsidR="00A67AA6" w:rsidRPr="008B7830" w:rsidRDefault="00A67AA6" w:rsidP="008B783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495" w:rsidRPr="008B7830" w:rsidRDefault="00B15495" w:rsidP="008B7830">
      <w:pPr>
        <w:pStyle w:val="af9"/>
        <w:numPr>
          <w:ilvl w:val="0"/>
          <w:numId w:val="17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30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A67AA6" w:rsidRPr="008B7830" w:rsidRDefault="00B15495" w:rsidP="008B783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A67AA6" w:rsidRPr="008B7830" w:rsidRDefault="00A67AA6" w:rsidP="008B7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A67AA6" w:rsidRPr="008B7830" w:rsidRDefault="00A67AA6" w:rsidP="008B783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A67AA6" w:rsidRPr="008B7830" w:rsidRDefault="00A67AA6" w:rsidP="008B783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67AA6" w:rsidRPr="008B7830" w:rsidRDefault="00A67AA6" w:rsidP="008B783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67AA6" w:rsidRPr="008B7830" w:rsidRDefault="00A67AA6" w:rsidP="008B7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 результатами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A67AA6" w:rsidRPr="008B7830" w:rsidRDefault="00A67AA6" w:rsidP="008B783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всеми видами речевой деятельности:</w:t>
      </w:r>
    </w:p>
    <w:p w:rsidR="00A67AA6" w:rsidRPr="008B7830" w:rsidRDefault="00A67AA6" w:rsidP="008B78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сообщения;</w:t>
      </w:r>
    </w:p>
    <w:p w:rsidR="00A67AA6" w:rsidRPr="008B7830" w:rsidRDefault="00A67AA6" w:rsidP="008B78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чтения;</w:t>
      </w:r>
    </w:p>
    <w:p w:rsidR="00A67AA6" w:rsidRPr="008B7830" w:rsidRDefault="00A67AA6" w:rsidP="008B78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A67AA6" w:rsidRPr="008B7830" w:rsidRDefault="00A67AA6" w:rsidP="008B78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отбора и систематизации материала на определённую тему;</w:t>
      </w:r>
    </w:p>
    <w:p w:rsidR="00A67AA6" w:rsidRPr="008B7830" w:rsidRDefault="00A67AA6" w:rsidP="008B78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A67AA6" w:rsidRPr="008B7830" w:rsidRDefault="00A67AA6" w:rsidP="008B78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прослушанный или прочитанный текст с разной степенью свёрнутости;</w:t>
      </w:r>
    </w:p>
    <w:p w:rsidR="00A67AA6" w:rsidRPr="008B7830" w:rsidRDefault="00A67AA6" w:rsidP="008B78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A67AA6" w:rsidRPr="008B7830" w:rsidRDefault="00A67AA6" w:rsidP="008B78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A67AA6" w:rsidRPr="008B7830" w:rsidRDefault="00A67AA6" w:rsidP="008B78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:rsidR="00A67AA6" w:rsidRPr="008B7830" w:rsidRDefault="00A67AA6" w:rsidP="008B783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т. д.);</w:t>
      </w:r>
    </w:p>
    <w:p w:rsidR="00A67AA6" w:rsidRPr="008B7830" w:rsidRDefault="00A67AA6" w:rsidP="008B783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A67AA6" w:rsidRPr="008B7830" w:rsidRDefault="00A67AA6" w:rsidP="008B7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основной школы программы по русскому языку являются:</w:t>
      </w:r>
    </w:p>
    <w:p w:rsidR="00A67AA6" w:rsidRPr="008B7830" w:rsidRDefault="00A67AA6" w:rsidP="008B78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A67AA6" w:rsidRPr="008B7830" w:rsidRDefault="00A67AA6" w:rsidP="008B78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места родного языка в системе гуманитарных наук и его роли в образовании в целом;</w:t>
      </w:r>
    </w:p>
    <w:p w:rsidR="00A67AA6" w:rsidRPr="008B7830" w:rsidRDefault="00A67AA6" w:rsidP="008B78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A67AA6" w:rsidRPr="008B7830" w:rsidRDefault="00A67AA6" w:rsidP="008B78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базовых основ лингвистики;</w:t>
      </w:r>
    </w:p>
    <w:p w:rsidR="00A67AA6" w:rsidRPr="008B7830" w:rsidRDefault="00A67AA6" w:rsidP="008B78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A67AA6" w:rsidRPr="008B7830" w:rsidRDefault="00A67AA6" w:rsidP="008B78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A67AA6" w:rsidRPr="008B7830" w:rsidRDefault="00A67AA6" w:rsidP="008B78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A67AA6" w:rsidRPr="008B7830" w:rsidRDefault="00A67AA6" w:rsidP="008B78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67AA6" w:rsidRPr="008B7830" w:rsidRDefault="00A67AA6" w:rsidP="008B7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15495" w:rsidRPr="008B7830" w:rsidRDefault="00A67AA6" w:rsidP="008B783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B783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</w:p>
    <w:p w:rsidR="00B15495" w:rsidRPr="008B7830" w:rsidRDefault="00B15495" w:rsidP="008B783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E5555F" w:rsidRPr="008B7830" w:rsidRDefault="00A67AA6" w:rsidP="008B7830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8B783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</w:t>
      </w:r>
      <w:r w:rsidRPr="008B783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Содержание учебного предмета.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 Язык и общение.  Язык и человек.  . Язык и его единицы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ВСПОМИНАЕМ, ПОВТОРЯЕМ, ИЗУЧАЕМ 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 Звуки и буквы. Произношение и правописание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lastRenderedPageBreak/>
        <w:t>Орфограмма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Правописание проверяемых и непроверяемых безударных гласных в  корне слова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Правописание проверяемых согласных в корне слова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Правописание непроизносимых согласных в корне слова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Буквы и, у, а после шипящих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Разделительные ъ и ь 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Раздельное написание предлогов с другими  словами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Части речи. Глагол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Правописание -тся и -тъся в глаголах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Личные  окончания  глаголов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Имя существительное как  часть  речи. Падежные окончания существительных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Имя прилагательное  как часть речи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Местоимение как часть речи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Контрольный диктант «Белки в лесу»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СИНТАКСИС. ПУНКТУАЦИЯ. КУЛЬТУРА РЕЧИ Синтаксис. Пунктуация. 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Словосочетание. Способы  выражения грамматической  связи  в словосочетании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Разбор словосочетания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Предложение. Виды предложений  по цели высказывания и интонации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Члены предложения. Главные члены предложения. Подлежащее и сказуемое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Тире между подлежащим и сказуемым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Нераспространённые и распространённые  предложения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Второстепенные члены предложения. Дополнение 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Определение 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Обстоятельство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Предложения с однородными членами. Знаки препинания в предложениях с однородными членами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Обобщающие  слова при однородных членах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Предложения с обращениями. Письмо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Синтаксический  и пунктуационный разбор простого предложения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Простые и сложные предложения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Синтаксический разбор сложного предложения.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Прямая речь. Знаки препинания в предложениях  с прямой  речью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Диалог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lastRenderedPageBreak/>
        <w:t>Контрольный диктант «Разговор деревьев»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ФОНЕТИКА. ОРФОЭПИЯ. ГРАФИКА. ОРФОГРАФИЯ. КУЛЬТУРА РЕЧИ . Работа над ошибками.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Фонетика. Гласные звуки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Согласные звуки. Согласные твердые и  мягкие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Изменение звуков в  потоке речи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Согласные звонкие и глухие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Графика. Алфавит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Обозначение мягкости согласных с помощью мягкого знака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Двойная роль букв е, ё, ю, я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Орфоэпия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Фонетический разбор слова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Контрольный  диктант «Луг»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ЛЕКСИКА. КУЛЬТУРА РЕЧИ 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Слово и его лексическое  значение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Однозначные и многозначные слова. Прямое и переносное  значение слов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Омонимы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Синонимы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Употребление синонимов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Антонимы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МОРФЕМИКА. ОРФОГРАФИЯ. КУЛЬТУРА РЕЧИ 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 Морфема. Изменение и образование слов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Окончание.  Основа слова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Корень слова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Суффикс. Приставка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Чередование  звуков. Беглые гласные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Варианты морфем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Морфемный разбор слова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Правописание гласных и согласных в приставках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Буквы з и с на конце  приставок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Буквы а-о в корне -лаг- -лож-. Буквы а-о в корнях -раст- -ращ- -рос-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Буквы ё-о после шипящих в корне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Буквы ы-и после ц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lastRenderedPageBreak/>
        <w:t>Контрольный диктант «Путешествие»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МОРФОЛОГИЯ. ОРФОГРАФИЯ. КУЛЬТУРА РЕЧИ .Работа над ошибками. Морфология. Имя существительное как часть речи 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Имена существительные одушевлённые и неодушевлённые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Имена существительные собственные и нарицательные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Род имен существительных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Имена существительные, которые имеют форму только множественного числа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Имена существительные, которые имеют форму только единственного  числа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Три склонения  имён существительных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Падеж имён существительных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Правописание гласных в падежных окончаниях существительных  в единственном числе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Существительные на –ия, -ие, -ий.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Множественное число имён существительных.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Правописание о-е после шипящих и ц в окончаниях существительных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Морфологический разбор имени существительного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Контрольный диктант «В лесу»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ИМЯ ПРИЛАГАТЕЛЬНОЕ . Работа над ошибками.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Имя прилагательное как часть речи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Правописание гласных в падежных окончаниях прилагательных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Буквы о-ё после шипящих в окончаниях прилагательных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Прилагательные полные и краткие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Морфологический разбор имени прилагательного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 xml:space="preserve">ГЛАГОЛ 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Глагол как часть речи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Не с глаголами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Рассказ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Неопределенная форма глагола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Правописание  -ться и -тся в глаголах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Виды глагола. Видовые пары глагола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Буквы е-и  в корнях с чередованием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Время глагола. Прошедшее время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Настоящее время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Будущее время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lastRenderedPageBreak/>
        <w:t>Спряжение  глаголов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Правописание безударных  личных окончаний  глагола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Морфологический разбор глагола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Мягкий знак после шипящих в глаголах во 2-м лице единственного числа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Употребление времен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Контрольный  диктант  «Весна»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ПОВТОРЕНИЕ И СИСТЕМАТИЗАЦИЯ ИЗУЧЕННОГО. Работа над ошибками.  Разделы науки о языке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Орфограммы в приставках,  в корнях и окончаниях слов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Употребление букв ь и ъ</w:t>
      </w:r>
    </w:p>
    <w:p w:rsidR="00E5555F" w:rsidRPr="008B7830" w:rsidRDefault="00E5555F" w:rsidP="008B7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830">
        <w:rPr>
          <w:rFonts w:ascii="Times New Roman" w:hAnsi="Times New Roman" w:cs="Times New Roman"/>
          <w:bCs/>
          <w:sz w:val="24"/>
          <w:szCs w:val="24"/>
        </w:rPr>
        <w:t>Знаки препинания в простом и сложном предложении и в предложениях с прямой речью</w:t>
      </w:r>
    </w:p>
    <w:p w:rsidR="00A67AA6" w:rsidRPr="008B7830" w:rsidRDefault="00A67AA6" w:rsidP="008B783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67AA6" w:rsidRPr="008B7830" w:rsidRDefault="00A67AA6" w:rsidP="008B783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7AA6" w:rsidRPr="008B7830" w:rsidRDefault="00A67AA6" w:rsidP="008B7830">
      <w:pPr>
        <w:tabs>
          <w:tab w:val="left" w:pos="0"/>
          <w:tab w:val="left" w:pos="9923"/>
          <w:tab w:val="left" w:pos="10490"/>
        </w:tabs>
        <w:spacing w:after="200" w:line="240" w:lineRule="auto"/>
        <w:ind w:left="-709" w:right="141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78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Календарно-тематическое  планирование </w:t>
      </w:r>
    </w:p>
    <w:tbl>
      <w:tblPr>
        <w:tblW w:w="15051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990"/>
        <w:gridCol w:w="930"/>
        <w:gridCol w:w="855"/>
        <w:gridCol w:w="9441"/>
        <w:gridCol w:w="2835"/>
      </w:tblGrid>
      <w:tr w:rsidR="00A67AA6" w:rsidRPr="008B7830" w:rsidTr="00A85788">
        <w:trPr>
          <w:cantSplit/>
          <w:trHeight w:hRule="exact" w:val="60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</w:p>
          <w:p w:rsidR="00A67AA6" w:rsidRPr="008B7830" w:rsidRDefault="00A67AA6" w:rsidP="008B783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Дата           </w:t>
            </w:r>
          </w:p>
        </w:tc>
        <w:tc>
          <w:tcPr>
            <w:tcW w:w="9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Раздел, тема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A67AA6" w:rsidRPr="008B7830" w:rsidTr="00D506AC">
        <w:trPr>
          <w:cantSplit/>
          <w:trHeight w:hRule="exact" w:val="125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Факт.</w:t>
            </w:r>
          </w:p>
        </w:tc>
        <w:tc>
          <w:tcPr>
            <w:tcW w:w="9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02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Язык и общение</w:t>
            </w:r>
            <w:r w:rsidRPr="008B783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x-none" w:eastAsia="ar-SA"/>
              </w:rPr>
              <w:t xml:space="preserve"> </w:t>
            </w:r>
          </w:p>
          <w:p w:rsidR="00A67AA6" w:rsidRPr="008B7830" w:rsidRDefault="00A67AA6" w:rsidP="008B783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Язык и человек.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07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. Язык и его единицы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08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9EB" w:rsidRPr="008B7830" w:rsidRDefault="00FD19EB" w:rsidP="008B7830">
            <w:pPr>
              <w:pStyle w:val="af2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ВСПОМИНАЕМ, ПОВТОРЯЕМ, ИЗУЧАЕМ </w:t>
            </w:r>
          </w:p>
          <w:p w:rsidR="00FD19EB" w:rsidRPr="008B7830" w:rsidRDefault="00FD19EB" w:rsidP="008B783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67AA6" w:rsidRPr="008B7830" w:rsidRDefault="00A67AA6" w:rsidP="008B783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Звуки и буквы. Произношение и правописание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Орфограмма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Правописание проверяемых и непроверяемых безударных гласных в  корне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Правописание проверяемых согласных в корне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Правописание непроизносимых согласных в корне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и, у, а 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после шипящих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Разделительные ъ и 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Раздельное написание предлогов с другими  словами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28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Части речи. Глагол. Ться и –тся в глаголах.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29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Личные  окончания  глаголов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Изложение «Хитрый заяц»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2414D4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A67AA6" w:rsidRPr="008B7830" w:rsidTr="00A85788">
        <w:trPr>
          <w:trHeight w:val="33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05.10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Работа над ошибками.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Имя существительное как  часть  речи. Падежные окончания существительных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06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Имя прилагательное  как часть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07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Местоимение как часть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ar-SA"/>
              </w:rPr>
              <w:t>Контрольный диктант «Белки в лесу»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2414D4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13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9EB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D19EB" w:rsidRPr="008B7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СИНТАКСИС. ПУНКТУАЦИЯ. КУЛЬТУРА РЕЧИ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Работа над ошибками.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Синтаксис. Пунктуация.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Словосочетание.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Способы  выражения грамматической  связи  в словосочетании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Разбор словосочетания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Предложение. 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Виды</w:t>
            </w: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предложений  по цели высказывания и интонации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Члены предложения. Главные члены предложения. Подлежащее и сказуемое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Тире между подлежащим и сказуемым .Нераспространённые и распространённые  предложения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Изложение  « Первый снег»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2414D4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Работа над ошибками.Второстепенные члены предложения. Дополнение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Определение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Обстоятельство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Предложения с однородными членами. Знаки препинания в предложениях с однородными членами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Обобщающие  слова при однородных членах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24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Предложения с обращениями.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Синтаксический  и пунктуационный разбор простого предложения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Простые и сложные предложения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01.12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Синтаксический разбор сложного предложения.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02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Прямая речь. Знаки препинания в предложениях  с прямой  речью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07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Диалог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08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Контрольный диктант «Разговор деревьев»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2414D4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9EB" w:rsidRPr="008B7830" w:rsidRDefault="00FD19EB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8B7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ФОНЕТИКА. ОРФОЭПИЯ. ГРАФИКА. ОРФОГРАФИЯ. КУЛЬТУРА РЕЧИ .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Работа над ошибками.</w:t>
            </w:r>
          </w:p>
          <w:p w:rsidR="00A67AA6" w:rsidRPr="008B7830" w:rsidRDefault="00A67AA6" w:rsidP="008B783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Фонетика. Гласные звуки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Согласные звуки. Согласные твердые и  мягкие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Изменение звуков в  потоке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Согласные звонкие и глухие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Графика. Алфавит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Обозначение мягкости согласных с помощью мягкого знака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Двойная роль букв е, ё, ю, 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Орфоэпия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28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Фонетический разбор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29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Контрольный  диктант «Луг»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2414D4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  <w:r w:rsidR="00A85788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9EB" w:rsidRPr="008B7830" w:rsidRDefault="00FD19EB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8B7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ЛЕКСИКА. КУЛЬТУРА РЕЧИ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Работа над ошибками.</w:t>
            </w:r>
          </w:p>
          <w:p w:rsidR="00A67AA6" w:rsidRPr="008B7830" w:rsidRDefault="00A67AA6" w:rsidP="008B783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Слово и его лексическое  значение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Однозначные и многозначные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Прямое и переносное  значение слов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Омонимы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Синонимы. Употребление синонимов.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26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Антонимы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27</w:t>
            </w:r>
            <w:r w:rsidR="00A85788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9EB" w:rsidRPr="008B7830" w:rsidRDefault="00FD19EB" w:rsidP="008B7830">
            <w:pPr>
              <w:pStyle w:val="af2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МОРФЕМИКА. ОРФОГРАФИЯ. КУЛЬТУРА РЕЧИ 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A67AA6" w:rsidRPr="008B7830" w:rsidRDefault="00A67AA6" w:rsidP="008B783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Морфема. Изменение и образование слов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01.02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Окончание.  Основа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02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Корень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03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Суффикс. Приставка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08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Чередование  звуков. Беглые гласные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Варианты морфем .Морфемный разбор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Сочинение по картине И.Э. Грабаря «Февральская лазурь»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Работа над ошибками.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Буквы з и с на конце  приставок. Правописание гласных и согласных в приставках.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а-о 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 корне</w:t>
            </w: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-лаг- -лож-. </w:t>
            </w:r>
            <w:r w:rsidRPr="008B7830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а-о </w:t>
            </w:r>
            <w:r w:rsidRPr="008B7830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в корнях</w:t>
            </w: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-раст- -ращ- -рос-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ё-о 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после шипящих в корне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</w:t>
            </w:r>
            <w:r w:rsidR="00A85788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ы-и 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после </w:t>
            </w: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C637F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24</w:t>
            </w:r>
            <w:r w:rsidR="00A85788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ar-SA"/>
              </w:rPr>
              <w:t>Контрольный диктант «Путешествие»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2414D4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FC4A2B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01.03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9EB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FD19EB" w:rsidRPr="008B7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МОРФОЛОГИЯ. ОРФОГРАФИЯ. КУЛЬТУРА РЕЧИ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Работа над ошибками.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Морфология. </w:t>
            </w:r>
            <w:r w:rsidRPr="008B7830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Имя существительное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B7830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как часть речи</w:t>
            </w:r>
            <w:r w:rsidRPr="008B783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FC4A2B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02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Имена существительные одушевлённые и неодушевлённые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FC4A2B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03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Имена существительные собственные и нарицательные. Род имен существительных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FC4A2B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Изложение «Перо и чернильница»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2414D4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FC4A2B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  <w:r w:rsidR="00A85788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Работа над ошибками.Имена существительные, которые имеют форму только множественного числа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FC4A2B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Имена существительные, которые имеют форму только</w:t>
            </w: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единственного 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числа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FC4A2B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Три склонения  имён существительных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FC4A2B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Падеж имён существительных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Правописание гласных в падежных окончаниях существительных  в единственном числе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</w:t>
            </w:r>
            <w:r w:rsidR="00AE368B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Существительные на –</w:t>
            </w:r>
            <w:r w:rsidRPr="008B783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ия, -ие, -ий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</w:t>
            </w:r>
            <w:r w:rsidR="00AE368B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Множественное число имён существительных.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24</w:t>
            </w:r>
            <w:r w:rsidR="00AE368B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Правописание </w:t>
            </w: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о-е 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после шипящих и </w:t>
            </w: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ц 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 окончаниях существительных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.5.04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Морфологический разбор имени существительного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Контрольный диктант «В лесу»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2414D4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9EB" w:rsidRPr="008B7830" w:rsidRDefault="00FD19EB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8B7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 ПРИЛАГАТЕЛЬНОЕ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Работа над ошибками.</w:t>
            </w:r>
          </w:p>
          <w:p w:rsidR="00A67AA6" w:rsidRPr="008B7830" w:rsidRDefault="00A67AA6" w:rsidP="008B783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Имя прилагательное как часть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Правописание гласных в падежных окончаниях прилагательных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13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8B783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о-ё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после шипящих в окончаниях прилагательных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Прилагательные полные и краткие.  Морфологический разбор имени прилагательного.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9EB" w:rsidRPr="008B7830" w:rsidRDefault="00FD19EB" w:rsidP="008B7830">
            <w:pPr>
              <w:pStyle w:val="af2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ГЛАГОЛ 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Глагол как часть речи. Не с глаголами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Неопределенная форма глагола. Правописание  -ться и -тся в глаголах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Сочинение по картине П.П.Кочаловского «  Сирень в корзине»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2414D4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26</w:t>
            </w:r>
            <w:r w:rsidR="00AE368B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Работа над ошибками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27</w:t>
            </w:r>
            <w:r w:rsidR="00AE368B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Виды глагола. Видовые пары глагола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28</w:t>
            </w:r>
            <w:r w:rsidR="00AE368B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8B7830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е-и  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 корнях с чередованием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Время глагола. Прошедшее 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Настоящее 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2960B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Будущее 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1B3EE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Спряжение  глаголов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1B3EE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Правописание безударных  личных окончаний  глагола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1B3EE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Морфологический разбор глагола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1B3EE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Мягкий знак после шипящих</w:t>
            </w:r>
            <w:r w:rsidRPr="008B783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 глаголах во 2-м лице единственного числа. Употребление времен.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1B3EE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Контрольный диктант «Весна»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2414D4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1B3EE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6AC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 СИСТЕМАТИЗАЦИЯ ИЗУЧЕННОГО</w:t>
            </w:r>
          </w:p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Работа над ошибками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1B3EE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24</w:t>
            </w:r>
            <w:r w:rsidR="00A67AA6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Повторение</w:t>
            </w:r>
            <w:r w:rsidR="00D506AC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 Разделы русского языка. Синтаксис.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1B3EE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  <w:r w:rsidR="00AE368B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Повторение</w:t>
            </w:r>
            <w:r w:rsidR="00D506AC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.Орфограммы.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E368B">
        <w:trPr>
          <w:trHeight w:val="56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1B3EE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26</w:t>
            </w:r>
            <w:r w:rsidR="00AE368B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D506AC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Повторение. Морфология,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7AA6" w:rsidRPr="008B7830" w:rsidTr="00A8578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1B3EE5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31</w:t>
            </w:r>
            <w:r w:rsidR="00AE368B" w:rsidRPr="008B783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D506AC" w:rsidRPr="008B78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Повторение. Лексика.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A6" w:rsidRPr="008B7830" w:rsidRDefault="00A67AA6" w:rsidP="008B783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контроля и оценивания образовательных достижений обучающихся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Оценка предметных результатов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Русский язык. 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устных ответов учащихся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опрос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одним из основных способов учета знаний учащихся по литературе и русскому языку.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Развернутый ответ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оценке ответа ученика надо руководствоваться следующими 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критериями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учитывать: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полноту и правильность ответа;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степень осознанности, понимания изученного;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языковое оформление ответа.</w:t>
      </w:r>
    </w:p>
    <w:p w:rsidR="00A67AA6" w:rsidRPr="008B7830" w:rsidRDefault="00A67AA6" w:rsidP="008B7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полно излагает изученный материал, дает правильное определение языковых понятий.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Излагает материал последовательно и правильно с точки зрения норм литературного языка.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дает ответ, удовлетворяющий тем же требованиям, что и для отметки «5», но допускает 1 - 2 ошибки, которые сам же исправляет, и 1 - 2 недочета в последовательности и языковом оформлении излагаемого.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обнаруживает знание и понимание основных положений данной темы, но:</w:t>
      </w:r>
    </w:p>
    <w:p w:rsidR="00A67AA6" w:rsidRPr="008B7830" w:rsidRDefault="00A67AA6" w:rsidP="008B7830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Излагает материал неполно и допускает неточности в определении понятий или формулировке правил.</w:t>
      </w:r>
    </w:p>
    <w:p w:rsidR="00A67AA6" w:rsidRPr="008B7830" w:rsidRDefault="00A67AA6" w:rsidP="008B7830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умеет достаточно глубоко и доказательно обосновать свои суждения и привести свои примеры.</w:t>
      </w:r>
    </w:p>
    <w:p w:rsidR="00A67AA6" w:rsidRPr="008B7830" w:rsidRDefault="00A67AA6" w:rsidP="008B7830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Излагает материал непоследовательно и допускает ошибки в языковом оформлении излагаемого.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«2»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 Отметка «1» не ставится.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Отметка («5», «4», «3») может ставиться не только за единовременный ответ (когда на проверку подготовки ученика отводится определенное время), но и за рассредоточенный во времени,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Русский язык.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Оценка письменных работ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Рекомендуемые нормы оценки за 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контрольной работе, состоящей из диктанта и дополнительного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(фонетического, лексического, орфографического, грамматического и т.п.) </w:t>
      </w: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задания, выставляются две оценки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 диктант и за дополнительное задание).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</w:t>
      </w: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оценке выполнения дополнительных заданий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рекомендуется руководствоваться следующим: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Контрольный словарный диктант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контрольного словарного диктанта рекомендуется руководствоваться следующим: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«Нормы оценки...» не только указывают, за какое количество ошибок в диктанте ставится та или иная оценка, но и варьируют допустимое количество ошибок. Такой подход связан с тем, что одновременно оценивается и количество, и характер ошибок, для чего вводятся понятия </w:t>
      </w:r>
      <w:r w:rsidRPr="008B7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грубые/негрубые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ошибки и </w:t>
      </w:r>
      <w:r w:rsidRPr="008B7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однотипные/неоднотипные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ошибки.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орфографической грамотности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письменных работах учащихся встречаются неверные написания двух видов: орфографические ошибки и описки.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Орфографические ошибки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представляют собой нарушение орфографической нормы, требований, предусмотренных орфографическими правилами или традицией письма («безшумный» вместо бесшумный, «предлогать» вместо предлагать и т.п.).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Орфографические ошибки бывают:</w:t>
      </w:r>
    </w:p>
    <w:p w:rsidR="00A67AA6" w:rsidRPr="008B7830" w:rsidRDefault="00A67AA6" w:rsidP="008B7830">
      <w:pPr>
        <w:numPr>
          <w:ilvl w:val="0"/>
          <w:numId w:val="9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изученные правила;</w:t>
      </w:r>
    </w:p>
    <w:p w:rsidR="00A67AA6" w:rsidRPr="008B7830" w:rsidRDefault="00A67AA6" w:rsidP="008B7830">
      <w:pPr>
        <w:numPr>
          <w:ilvl w:val="0"/>
          <w:numId w:val="9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неизученные правила;</w:t>
      </w:r>
    </w:p>
    <w:p w:rsidR="00A67AA6" w:rsidRPr="008B7830" w:rsidRDefault="00A67AA6" w:rsidP="008B7830">
      <w:pPr>
        <w:numPr>
          <w:ilvl w:val="0"/>
          <w:numId w:val="9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правила, не изучаемые в школе.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Все ошибки исправляются учителем, но учитываются только ошибки первого типа.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Исправляются, но не учитываются ошибки в словах с непроверяемыми написаниями, если над ними не проводилась специальная предварительная работа.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ошибок на изученные правила выделяются 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негрубые ошибки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отражают несовершенство русской орфографии; к ним относятся различного рода исключения из правил; отсутствие единого способа присоединения приставок в наречиях; существование дифференцированных правил (употребление ь регулируется 7 правилами).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негрубым относятся ошибки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7AA6" w:rsidRPr="008B7830" w:rsidRDefault="00A67AA6" w:rsidP="008B7830">
      <w:pPr>
        <w:numPr>
          <w:ilvl w:val="0"/>
          <w:numId w:val="10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словах-исключениях из правил;</w:t>
      </w:r>
    </w:p>
    <w:p w:rsidR="00A67AA6" w:rsidRPr="008B7830" w:rsidRDefault="00A67AA6" w:rsidP="008B7830">
      <w:pPr>
        <w:numPr>
          <w:ilvl w:val="0"/>
          <w:numId w:val="10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написании большой буквы в составных собственных наименованиях;</w:t>
      </w:r>
    </w:p>
    <w:p w:rsidR="00A67AA6" w:rsidRPr="008B7830" w:rsidRDefault="00A67AA6" w:rsidP="008B7830">
      <w:pPr>
        <w:numPr>
          <w:ilvl w:val="0"/>
          <w:numId w:val="10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 слитного и раздельного написания приставок в наречиях, образованных от существительных с предлогами, если их правописание не регулируется правилами;</w:t>
      </w:r>
    </w:p>
    <w:p w:rsidR="00A67AA6" w:rsidRPr="008B7830" w:rsidRDefault="00A67AA6" w:rsidP="008B7830">
      <w:pPr>
        <w:numPr>
          <w:ilvl w:val="0"/>
          <w:numId w:val="10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написании </w:t>
      </w: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краткими прилагательными и причастиями, если они выступают в роли сказуемого;</w:t>
      </w:r>
    </w:p>
    <w:p w:rsidR="00A67AA6" w:rsidRPr="008B7830" w:rsidRDefault="00A67AA6" w:rsidP="008B7830">
      <w:pPr>
        <w:numPr>
          <w:ilvl w:val="0"/>
          <w:numId w:val="10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написании </w:t>
      </w: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приставок;</w:t>
      </w:r>
    </w:p>
    <w:p w:rsidR="00A67AA6" w:rsidRPr="008B7830" w:rsidRDefault="00A67AA6" w:rsidP="008B7830">
      <w:pPr>
        <w:numPr>
          <w:ilvl w:val="0"/>
          <w:numId w:val="10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написании собственных имен нерусского происхождения;</w:t>
      </w:r>
    </w:p>
    <w:p w:rsidR="00A67AA6" w:rsidRPr="008B7830" w:rsidRDefault="00A67AA6" w:rsidP="008B7830">
      <w:pPr>
        <w:numPr>
          <w:ilvl w:val="0"/>
          <w:numId w:val="10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 трудного различения </w:t>
      </w: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ни: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Куда он только не обращался; Куда он только ни обращался, никто ему не мог помочь; Никто иной не...; Не кто иной, как ...; Ничто иное не...; Не что иное, как,…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подсчете одна негрубая ошибка приравнивается к половине ошибки.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письменных работах учащихся могут встретиться 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повторяющиеся и однотипные ошибки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нужно различать и правильно учитывать при оценке диктанта.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Если ошибка повторяется в одном и том же слове или корне однокоренных слов, она учитывается как одна ошибка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однотипным относятся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ошибки на одно правило, если условия выбора написания связаны с грамматическими и фонетическими особенностями слова. 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относятся к однотипным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ошибки на правило, применение которого требует подбора опорного слова или формы слова.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ученик допустил ошибки в написании личных окончаний глагола в словах </w:t>
      </w: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строят, видят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это однотипные ошибки, так как они сделаны на одно правило, применение которого основано на анализе грамматических особенностей слова - определения спряжения глагола.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парах </w:t>
      </w: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поздний, грустный; взглянуть, тянуть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являются однотипными, так как применение правил в данном случае связано с анализом семантики слов; это выражается в подборе однокоренного (родственного) слова или его формы.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Описки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следствие искажения звукового облика слова; они не связаны с правилами орфографии (перестановка букв, их пропуск и т.п.). Описки не отражают уровня орфографической грамотности учащихся. Они свидетельствуют о невнимательности, несобранности учащихся. Описки исправляются учителем, но не учитываются при оценке работы в целом.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Критерии пунктуационной грамотности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пунктуационные ошибки отражают неправильное выделение смысловых отрезков в предложении и в тексте. Среди пунктуационных ошибок выделяются ошибки 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грубые и негрубые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негрубым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относятся:</w:t>
      </w:r>
    </w:p>
    <w:p w:rsidR="00A67AA6" w:rsidRPr="008B7830" w:rsidRDefault="00A67AA6" w:rsidP="008B7830">
      <w:pPr>
        <w:numPr>
          <w:ilvl w:val="0"/>
          <w:numId w:val="11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выборе знака (употребление запятой вместо точки с запятой, тире вместо двоеточия в бессоюзном сложном предложении и т. п.);</w:t>
      </w:r>
    </w:p>
    <w:p w:rsidR="00A67AA6" w:rsidRPr="008B7830" w:rsidRDefault="00A67AA6" w:rsidP="008B7830">
      <w:pPr>
        <w:numPr>
          <w:ilvl w:val="0"/>
          <w:numId w:val="11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ошибки, связанные с применением правил, которые ограничивают или уточняют действия основного правила. Так, основное правило регламентирует постановку запятой между частями сложносочиненного предложения с союзом и. Действие этого правила ограничено одним условием: если части сложносочиненного предложения имеют общий второстепенный член, то запятая перед союзом и не ставится. Постановка учеником запятой в данном случае квалифицируется как ошибка негрубая, поскольку речь идет об исключении из общего правила;</w:t>
      </w:r>
    </w:p>
    <w:p w:rsidR="00A67AA6" w:rsidRPr="008B7830" w:rsidRDefault="00A67AA6" w:rsidP="008B7830">
      <w:pPr>
        <w:numPr>
          <w:ilvl w:val="0"/>
          <w:numId w:val="11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ошибки, связанные с постановкой сочетающихся знаков препинания: пропуск одного из знаков в предложении типа </w:t>
      </w:r>
      <w:r w:rsidRPr="008B78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Лес, расположенный за рекой, - самое грибное место в округе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неправильная последовательность их расположения.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пунктуационные ошибки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учитываются при оценке письменных работ школьников. Это ошибки в передаче авторской пунктуации.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Среди пунктуационных ошибок не выделяется группа однотипных ошибок.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объясняется тем, что применение всех пунктуационных правил так или иначе основано на семантическом анализе предложений и его частей. В остальном учет пунктуационных ошибок идет по тем же направлениям, что и учет орфографических ошибок.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 ИЗЛОЖЕНИЙ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СОЧИНЕНИЙ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оценки содержания и композиционного оформления изложений и сочинений являются:</w:t>
      </w:r>
    </w:p>
    <w:p w:rsidR="00A67AA6" w:rsidRPr="008B7830" w:rsidRDefault="00A67AA6" w:rsidP="008B7830">
      <w:pPr>
        <w:numPr>
          <w:ilvl w:val="0"/>
          <w:numId w:val="12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теме, наличие и раскрытие основной мысли высказывания;</w:t>
      </w:r>
    </w:p>
    <w:p w:rsidR="00A67AA6" w:rsidRPr="008B7830" w:rsidRDefault="00A67AA6" w:rsidP="008B7830">
      <w:pPr>
        <w:numPr>
          <w:ilvl w:val="0"/>
          <w:numId w:val="12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раскрытия темы;</w:t>
      </w:r>
    </w:p>
    <w:p w:rsidR="00A67AA6" w:rsidRPr="008B7830" w:rsidRDefault="00A67AA6" w:rsidP="008B7830">
      <w:pPr>
        <w:numPr>
          <w:ilvl w:val="0"/>
          <w:numId w:val="12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фактического материала;</w:t>
      </w:r>
    </w:p>
    <w:p w:rsidR="00A67AA6" w:rsidRPr="008B7830" w:rsidRDefault="00A67AA6" w:rsidP="008B7830">
      <w:pPr>
        <w:numPr>
          <w:ilvl w:val="0"/>
          <w:numId w:val="12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 логичность изложения;</w:t>
      </w:r>
    </w:p>
    <w:p w:rsidR="00A67AA6" w:rsidRPr="008B7830" w:rsidRDefault="00A67AA6" w:rsidP="008B7830">
      <w:pPr>
        <w:numPr>
          <w:ilvl w:val="0"/>
          <w:numId w:val="12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композиционное оформление работы.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Показателями 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богатства речи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большой объем активного словаря, развитой грамматический строй, разнообразие грамматических форм и конструкций, использованных в ходе оформления высказывания.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 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точности речи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умение пользоваться синонимическими средствами языка и речи, выбрать из ряда возможных то языковое средство, которое наиболее уместно в данной речевой ситуации.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Выразительность речи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такой отбор языковых средств, которые соответствуют целям, условиям и содержанию речевого общения. Это значит, что пишущий понимает особенности речевой ситуации, специфику условий речи, придает высказыванию соответствующую стилевую окраску и осознанно отбирает образные, изобразительные средства.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Снижает выразительность школьных сочинений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штампов, канцеляризмов, слов со сниженной стилистической окраской, неумение пользоваться стилистическими синонимами.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Правильность и уместность языкового оформления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проявляется в отсутствии ошибок, нарушающих литературные нормы - лексические и грамматические (а в устной речи произносительные) - и правила выбора языковых средств в соответствии с разными задачами высказывания.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Изложение и сочинение оценивается двумя оценками: первая – за содержание работы и речь, вторая – за грамотность (в журнале ее рекомендуется ставить на странице «Русский язык» и учитывать при выставлении итоговой оценки по русскому языку)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выставлении оценки за содержание и речевое оформление согласно установленным нормам необходимо учитывать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требования, предъявляемые к раскрытию темы, а также к соблюдению речевых норм (богатство, выразительность, точность).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выставлении второй оценки учитывается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количество орфографических, пунктуационных и грамматических ошибок. Грамматические ошибки, таким образом, не учитываются при оценке языкового оформления сочинений и изложений.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критерии оценки за изложение и сочинение</w:t>
      </w:r>
    </w:p>
    <w:p w:rsidR="00A67AA6" w:rsidRPr="008B7830" w:rsidRDefault="00A67AA6" w:rsidP="008B7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работы полностью соответствует теме.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Фактические ошибки отсутствуют.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излагается последовательно.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отличается богатством словаря, разнообразием используемых синтаксических конструкций, точностью словоупотребления.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Достигнуты стилевое единство и выразительность текста.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 работе допускается 1 недочет в содержании 1-2 речевых недочета.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Допускаются: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орфографическая, или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пунктуационная, или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грамматическая ошибки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</w:t>
      </w:r>
    </w:p>
    <w:p w:rsidR="00A67AA6" w:rsidRPr="008B7830" w:rsidRDefault="00A67AA6" w:rsidP="008B7830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работы в основном соответствует теме (имеются незначительные отклонения от темы).</w:t>
      </w:r>
    </w:p>
    <w:p w:rsidR="00A67AA6" w:rsidRPr="008B7830" w:rsidRDefault="00A67AA6" w:rsidP="008B7830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 основном достоверно, но имеются единичные фактические неточности.</w:t>
      </w:r>
    </w:p>
    <w:p w:rsidR="00A67AA6" w:rsidRPr="008B7830" w:rsidRDefault="00A67AA6" w:rsidP="008B7830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незначительные нарушения последовательности в изложении мыслей.</w:t>
      </w:r>
    </w:p>
    <w:p w:rsidR="00A67AA6" w:rsidRPr="008B7830" w:rsidRDefault="00A67AA6" w:rsidP="008B7830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Лексический и грамматический строй речи достаточно разнообразен.</w:t>
      </w:r>
    </w:p>
    <w:p w:rsidR="00A67AA6" w:rsidRPr="008B7830" w:rsidRDefault="00A67AA6" w:rsidP="008B7830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работы отличается единством и достаточной выразительностью.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 работе допускается не более 2 недочетов в содержании и не более 3-4 речевых недочетов.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Допускаются: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орфографические и 2 пунктуационные ошибки, или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орфографическая и 3 пунктуационные ошибки, или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пунктуационные ошибки при отсутствии орфографических ошибок, а также 2 грамматические ошибки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</w:t>
      </w:r>
    </w:p>
    <w:p w:rsidR="00A67AA6" w:rsidRPr="008B7830" w:rsidRDefault="00A67AA6" w:rsidP="008B7830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допущены существенные отклонения</w:t>
      </w:r>
    </w:p>
    <w:p w:rsidR="00A67AA6" w:rsidRPr="008B7830" w:rsidRDefault="00A67AA6" w:rsidP="008B7830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достоверна в главном, но в ней имеются отдельные фактические неточности.</w:t>
      </w:r>
    </w:p>
    <w:p w:rsidR="00A67AA6" w:rsidRPr="008B7830" w:rsidRDefault="00A67AA6" w:rsidP="008B7830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отдельные нарушения последовательности изложения</w:t>
      </w:r>
    </w:p>
    <w:p w:rsidR="00A67AA6" w:rsidRPr="008B7830" w:rsidRDefault="00A67AA6" w:rsidP="008B7830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Беден словарь и однообразны употребляемые синтаксические конструкции, встречается неправильное словоупотребление.</w:t>
      </w:r>
    </w:p>
    <w:p w:rsidR="00A67AA6" w:rsidRPr="008B7830" w:rsidRDefault="00A67AA6" w:rsidP="008B7830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работы не отличается единством, речь недостаточно выразительна.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 работе допускается не более 4 недочетов в содержании и 5 речевых недочетов.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Допускаются: 4 орфографические и 4 пунктуационные ошибки, или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орф. и 5 пунк., или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 пунк. при отсутствии орфографических (в 5 кл.- 5 орф. и 4 пунк., а также 4 грамматических ошибки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не соответствует теме. Допущено много фактических неточностей.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Нарушена последовательность мыслей во всех частях работы, отсутствует связь между ними, работа не соответствует плану.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Крайне беден словарь, работа написана короткими однотипными предложениями со слабо выраженной связью между ними. Нарушено стилевое единство текста.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целом в работе допущено 6 недочетов и до 7 речевых недочетов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Допускаются: 7 орф. и 7 пунк. ошибок, или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 орф. и 8 пунк., или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 орф. и 9 пунк., или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 пунк., или 8 орф. и 5 пунк.,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также 7 грамматических ошибок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обучающих работ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 работы (различные упражнения и диктанты неконтрольного характера) оцениваются более строго, чем контрольные работы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обучающих работ учитываются:</w:t>
      </w:r>
    </w:p>
    <w:p w:rsidR="00A67AA6" w:rsidRPr="008B7830" w:rsidRDefault="00A67AA6" w:rsidP="008B7830">
      <w:pPr>
        <w:numPr>
          <w:ilvl w:val="0"/>
          <w:numId w:val="15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самостоятельности учащегося;</w:t>
      </w:r>
    </w:p>
    <w:p w:rsidR="00A67AA6" w:rsidRPr="008B7830" w:rsidRDefault="00A67AA6" w:rsidP="008B7830">
      <w:pPr>
        <w:numPr>
          <w:ilvl w:val="0"/>
          <w:numId w:val="15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обучения;</w:t>
      </w:r>
    </w:p>
    <w:p w:rsidR="00A67AA6" w:rsidRPr="008B7830" w:rsidRDefault="00A67AA6" w:rsidP="008B7830">
      <w:pPr>
        <w:numPr>
          <w:ilvl w:val="0"/>
          <w:numId w:val="15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работы;</w:t>
      </w:r>
    </w:p>
    <w:p w:rsidR="00A67AA6" w:rsidRPr="008B7830" w:rsidRDefault="00A67AA6" w:rsidP="008B7830">
      <w:pPr>
        <w:numPr>
          <w:ilvl w:val="0"/>
          <w:numId w:val="15"/>
        </w:num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четкость, аккуратность, каллиграфическая правильность письма.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возможные ошибки были предупреждены в ходе работы,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оценки «5» и «4» ставятся только в том случае, когда ученик не допустил ошибок или допустил, но исправил ошибку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выбор одной из оценок при одинаковом уровне грамотности и содержания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определяется степенью аккуратности записи, подчеркиваний и других особенностей оформления, а также наличием или отсутствием описок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работе, превышающей по количеству слов объем диктантов для данного класса, для оценки «4» допустимо и 2 исправления ошибок.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Первая и вторая работа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классная, так и домашняя, 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закреплении определенного умения или навыка проверяется, но по усмотрению учителя может не оцениваться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7AA6" w:rsidRPr="008B7830" w:rsidRDefault="00A67AA6" w:rsidP="008B7830">
      <w:pPr>
        <w:shd w:val="clear" w:color="auto" w:fill="FAFDFE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Самостоятельные работы</w:t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выполненные без предшествовавшего анализа возможных ошибок, оцениваются по нормам для контрольных работ соответствующего или близкого вида</w:t>
      </w:r>
      <w:r w:rsidRPr="008B7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тестовых заданий</w:t>
      </w:r>
      <w:r w:rsidRPr="008B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тестовых работ критерии оценок следующие: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«2» – от 0 до 50 %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«3» – от 51 % до 70 %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«4» – от 71 % до 85 %</w:t>
      </w:r>
    </w:p>
    <w:p w:rsidR="00A67AA6" w:rsidRPr="008B7830" w:rsidRDefault="00A67AA6" w:rsidP="008B78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«5» – от 86 % до 100 %</w:t>
      </w:r>
    </w:p>
    <w:p w:rsidR="003E1ADE" w:rsidRPr="008B7830" w:rsidRDefault="003E1ADE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F0E" w:rsidRPr="008B7830" w:rsidRDefault="00775F0E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F0E" w:rsidRPr="008B7830" w:rsidRDefault="00775F0E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F0E" w:rsidRPr="008B7830" w:rsidRDefault="00775F0E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F0E" w:rsidRPr="008B7830" w:rsidRDefault="00775F0E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F0E" w:rsidRDefault="00775F0E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7F5D" w:rsidRDefault="007E7F5D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7F5D" w:rsidRDefault="007E7F5D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7F5D" w:rsidRDefault="007E7F5D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7F5D" w:rsidRPr="008B7830" w:rsidRDefault="007E7F5D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F0E" w:rsidRPr="008B7830" w:rsidRDefault="00775F0E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38CC" w:rsidRPr="008B7830" w:rsidRDefault="004F38CC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 бюджетное общеобразовательное  учреждение    </w:t>
      </w: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30">
        <w:rPr>
          <w:rFonts w:ascii="Times New Roman" w:hAnsi="Times New Roman" w:cs="Times New Roman"/>
          <w:b/>
          <w:sz w:val="24"/>
          <w:szCs w:val="24"/>
        </w:rPr>
        <w:t xml:space="preserve">    Средняя  общеобразовательная школа с.Суслово  муниципального района     </w:t>
      </w: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30">
        <w:rPr>
          <w:rFonts w:ascii="Times New Roman" w:hAnsi="Times New Roman" w:cs="Times New Roman"/>
          <w:b/>
          <w:sz w:val="24"/>
          <w:szCs w:val="24"/>
        </w:rPr>
        <w:t>Бирский район Республики Башкортостан</w:t>
      </w: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F01" w:rsidRPr="008B7830" w:rsidRDefault="00463F01" w:rsidP="008B78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9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463F01" w:rsidRPr="008B7830" w:rsidTr="007A13E3">
        <w:tc>
          <w:tcPr>
            <w:tcW w:w="3212" w:type="dxa"/>
          </w:tcPr>
          <w:p w:rsidR="00463F01" w:rsidRPr="008B7830" w:rsidRDefault="00463F01" w:rsidP="008B783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63F01" w:rsidRPr="008B7830" w:rsidRDefault="00463F01" w:rsidP="008B7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гуманитарного    цикла</w:t>
            </w:r>
          </w:p>
          <w:p w:rsidR="00463F01" w:rsidRPr="008B7830" w:rsidRDefault="00463F01" w:rsidP="008B7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______ /Байболдина Д.А./</w:t>
            </w:r>
          </w:p>
          <w:p w:rsidR="00463F01" w:rsidRPr="008B7830" w:rsidRDefault="00463F01" w:rsidP="008B7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Протокол №1                          от 28.08.2020 г.</w:t>
            </w:r>
          </w:p>
        </w:tc>
        <w:tc>
          <w:tcPr>
            <w:tcW w:w="3212" w:type="dxa"/>
          </w:tcPr>
          <w:p w:rsidR="00463F01" w:rsidRPr="008B7830" w:rsidRDefault="00463F01" w:rsidP="008B783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63F01" w:rsidRPr="008B7830" w:rsidRDefault="00463F01" w:rsidP="008B7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63F01" w:rsidRPr="008B7830" w:rsidRDefault="00463F01" w:rsidP="008B7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_____ /Алексеева О.С../</w:t>
            </w:r>
          </w:p>
        </w:tc>
        <w:tc>
          <w:tcPr>
            <w:tcW w:w="3213" w:type="dxa"/>
          </w:tcPr>
          <w:p w:rsidR="00463F01" w:rsidRPr="008B7830" w:rsidRDefault="00463F01" w:rsidP="008B783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63F01" w:rsidRPr="008B7830" w:rsidRDefault="00463F01" w:rsidP="008B7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Директор МБОУ СОШ с.Суслово                                __________ /Егоров Н.Б./</w:t>
            </w:r>
          </w:p>
          <w:p w:rsidR="00463F01" w:rsidRPr="008B7830" w:rsidRDefault="00463F01" w:rsidP="008B7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Приказ № 72                   от «31» августа 2020 г.</w:t>
            </w:r>
          </w:p>
        </w:tc>
      </w:tr>
    </w:tbl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spacing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sz w:val="24"/>
          <w:szCs w:val="24"/>
        </w:rPr>
        <w:t>Контрольно-измерительные материалы</w:t>
      </w: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к рабочей программе «Русский язык»  </w:t>
      </w: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для 5  класса</w:t>
      </w: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Составитель: учитель русского языка и литературы </w:t>
      </w: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Солунина Татьяна Мовляновна</w:t>
      </w:r>
    </w:p>
    <w:p w:rsidR="00463F01" w:rsidRPr="008B7830" w:rsidRDefault="00463F01" w:rsidP="008B7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pStyle w:val="2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pStyle w:val="2"/>
        <w:keepLines w:val="0"/>
        <w:widowControl w:val="0"/>
        <w:numPr>
          <w:ilvl w:val="1"/>
          <w:numId w:val="0"/>
        </w:numPr>
        <w:tabs>
          <w:tab w:val="left" w:pos="0"/>
        </w:tabs>
        <w:suppressAutoHyphens/>
        <w:spacing w:before="240" w:after="283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sz w:val="24"/>
          <w:szCs w:val="24"/>
        </w:rPr>
        <w:t>Контрольный диктант «</w:t>
      </w:r>
      <w:r w:rsidRPr="008B7830">
        <w:rPr>
          <w:rFonts w:ascii="Times New Roman" w:hAnsi="Times New Roman" w:cs="Times New Roman"/>
          <w:sz w:val="24"/>
          <w:szCs w:val="24"/>
        </w:rPr>
        <w:t>Белки в лесу»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С утра до самого позднего вечера хлопочут в лесу весёлые, шустрые белочки. Совершенно не успеваешь следить за их передвижениями.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«Мама, я вижу белок!» - воскликнул радостный малыш. А белок уже и след простыл.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Поднимутся озорные белочки на вершину огромной сосны, перемахнут с ветки на ветку. Затем спустятся вниз за съестными припасами: вкусными грибками, отборными орешками, засохшими ягодками.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В лесных кладовых эти чудесные хозяюшки спрячут то, что нашли.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В уютном домике-дупле сделают они тёплые гнёзда, расселятся в них, и скоро в новых квартирках появятся маленькие бельчата. Они будут быстро подрастать и воспитываться заботливыми родителями.</w:t>
      </w:r>
    </w:p>
    <w:p w:rsidR="00463F01" w:rsidRPr="008B7830" w:rsidRDefault="00463F01" w:rsidP="008B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А лютой зимой счастливые семьи белок будут спасаться от сильных морозов, резких, холодных ветров и обильных снегопадов. Надёжно жить в тёплых, уютных гнёздах.</w:t>
      </w:r>
    </w:p>
    <w:p w:rsidR="00463F01" w:rsidRPr="008B7830" w:rsidRDefault="00463F01" w:rsidP="008B78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(120 слов)</w:t>
      </w:r>
    </w:p>
    <w:p w:rsidR="00463F01" w:rsidRPr="008B7830" w:rsidRDefault="00463F01" w:rsidP="008B7830">
      <w:pPr>
        <w:pStyle w:val="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Критерии оценивания диктантов.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Диктант – одна из основных форм проверки орфографической и пунктуационной грамотности.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При оценке диктанта исправляются, но не учитываются орфографические и пунктуационные ошибки: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переносе слов;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На правила, которые не включены в школьную программу;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На еще не изученные правила;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словах с непроверяемыми написаниями, над которыми не проводилась специальная работа;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передаче авторской пунктуации.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Исправляются, но не учитываются описки, неправильные написания, искажающие звуковой облик слова, например: «рапотает» (вместо «работает»), «дулпо» (вместо «дупло»), «мемля» (вместо «земля»).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lastRenderedPageBreak/>
        <w:t xml:space="preserve">  При оценке диктантов важно также учитывать характер ошибки. Среди ошибок следует выделять негрубые, то есть не имеющие существенного значения для характеристики грамотности. При подсчете ошибок две негрубые считаются за одну. К </w:t>
      </w:r>
      <w:r w:rsidRPr="008B7830">
        <w:rPr>
          <w:rFonts w:ascii="Times New Roman" w:hAnsi="Times New Roman" w:cs="Times New Roman"/>
          <w:i/>
          <w:iCs/>
          <w:sz w:val="24"/>
          <w:szCs w:val="24"/>
        </w:rPr>
        <w:t>негрубым</w:t>
      </w:r>
      <w:r w:rsidRPr="008B7830">
        <w:rPr>
          <w:rFonts w:ascii="Times New Roman" w:hAnsi="Times New Roman" w:cs="Times New Roman"/>
          <w:sz w:val="24"/>
          <w:szCs w:val="24"/>
        </w:rPr>
        <w:t xml:space="preserve"> относятся ошибки: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исключениях из правил;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написании большой буквы в составных собственных наименованиях;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случаях раздельного и слитного написания «не» с прилагательными и причастиями, выступающими в роли сказуемого;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написании Ы и И после приставок;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случаях трудного различия НЕ и НИ (Куда он только не обращался! Куда он ни обращался, никто не мог дать ему ответ. Никто иной не ...; не кто иной как...; ничто иное не...; не что иное как... и др.);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собственных именах нерусского происхождения;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случаях, когда вместо одного знака препинания поставлен другой;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пропуске одного из сочетающихся знаков препинания или в нарушении их последовательности.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</w:t>
      </w:r>
      <w:r w:rsidRPr="008B7830">
        <w:rPr>
          <w:rFonts w:ascii="Times New Roman" w:hAnsi="Times New Roman" w:cs="Times New Roman"/>
          <w:i/>
          <w:iCs/>
          <w:sz w:val="24"/>
          <w:szCs w:val="24"/>
        </w:rPr>
        <w:t>Однотипными</w:t>
      </w:r>
      <w:r w:rsidRPr="008B7830">
        <w:rPr>
          <w:rFonts w:ascii="Times New Roman" w:hAnsi="Times New Roman" w:cs="Times New Roman"/>
          <w:sz w:val="24"/>
          <w:szCs w:val="24"/>
        </w:rPr>
        <w:t xml:space="preserve"> считаются ошибки на одно правило, если условия выбора правильного написания заключены в грамматических (в армии, в роще; колют, борются), в фонетических (пирожок, сверчок) особенностях данного слова.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Не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Первые три однотипные ошибки считаются за одну ошибку, каждая следующая подобная ошибка учитывается как самостоятельная.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Примечание. Если в одном непроверяемом слове допущены 2 и более ошибок, то все они считаются за одну ошибку.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При наличии в контрольном диктанте более 5 поправок (исправление неверного написания на верное) оценка снижается на 1 балл. Отличная оценка не выставляется при наличии 3-х и более исправлений.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Диктант оценивается одной отметкой.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Оценка «5»</w:t>
      </w:r>
      <w:r w:rsidRPr="008B7830">
        <w:rPr>
          <w:rFonts w:ascii="Times New Roman" w:hAnsi="Times New Roman" w:cs="Times New Roman"/>
          <w:sz w:val="24"/>
          <w:szCs w:val="24"/>
        </w:rPr>
        <w:t xml:space="preserve"> выставляется за безошибочную работу, а также при наличии в ней одной негрубой орфографической или одной негрубой пунктуационной ошибки (0/0; 0/1).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Оценка «4»</w:t>
      </w:r>
      <w:r w:rsidRPr="008B7830">
        <w:rPr>
          <w:rFonts w:ascii="Times New Roman" w:hAnsi="Times New Roman" w:cs="Times New Roman"/>
          <w:sz w:val="24"/>
          <w:szCs w:val="24"/>
        </w:rPr>
        <w:t xml:space="preserve"> выставляется при наличии в диктанте двух орфографических и двух пунктуационных ошибок, или 1 орфографической и 3-х пунктуационных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 (2/0; 1/3; 0/4).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Оценка «3»</w:t>
      </w:r>
      <w:r w:rsidRPr="008B7830">
        <w:rPr>
          <w:rFonts w:ascii="Times New Roman" w:hAnsi="Times New Roman" w:cs="Times New Roman"/>
          <w:sz w:val="24"/>
          <w:szCs w:val="24"/>
        </w:rPr>
        <w:t xml:space="preserve"> выставляется за диктант,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ошибок. В 5 классе допускается выставление оценки «3» за диктант при 5 орфографических и 4-х пунктуационных ошибках.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 (4/4; 3/5; 0/7).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Оценка «2»</w:t>
      </w:r>
      <w:r w:rsidRPr="008B7830">
        <w:rPr>
          <w:rFonts w:ascii="Times New Roman" w:hAnsi="Times New Roman" w:cs="Times New Roman"/>
          <w:sz w:val="24"/>
          <w:szCs w:val="24"/>
        </w:rPr>
        <w:t xml:space="preserve"> 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пунктуационных ошибок.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для оценки «4» - 2 орфографические ошибки,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для оценки «3» - 4 орфографические ошибки (для 5 класса – 5 орфографических ошибок),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для оценки «2» - 7 орфографических ошибок.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выставляются 2 оценки за каждый вид работы.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При оценке выполнения дополнительных заданий</w:t>
      </w:r>
      <w:r w:rsidRPr="008B7830">
        <w:rPr>
          <w:rFonts w:ascii="Times New Roman" w:hAnsi="Times New Roman" w:cs="Times New Roman"/>
          <w:sz w:val="24"/>
          <w:szCs w:val="24"/>
        </w:rPr>
        <w:t xml:space="preserve"> рекомендуется руководствоваться следующим: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Оценка «5»ставится, если ученик выполнил все задания верно.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Оценка «4»ставится, если ученик выполнил правильно не менее ¾ задания.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Оценка «3»ставится за работу, в которой правильно выполнено не менее половины заданий.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Оценка «2»ставится за работу, в которой не выполнено более половины заданий.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Оценка «1»ставится, если ученик не выполнил ни одного задания.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Примечание. Орфографические и пунктуационные ошибки, допущенные при выполнении дополнительных заданий, учитываются при выведении оценки за диктант.</w:t>
      </w:r>
    </w:p>
    <w:p w:rsidR="00463F01" w:rsidRPr="008B7830" w:rsidRDefault="00463F01" w:rsidP="008B7830">
      <w:pPr>
        <w:pStyle w:val="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lastRenderedPageBreak/>
        <w:t>Контрольный диктант «Разговор деревьев»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Узкая дорожка изгибается, вьётся между деревьями. Громадные дубы возвышаются стройными рядами, заслоняют солнце. Редко пробьётся солнечный луч, дойдёт до земли, осветит траву и цветы. Колышутся вершины дубов, мечутся их макушки от ветра, шепчутся друг с другом. Так и хочется остановиться и послушать их разговор. В шуме ветра слышится веселье.</w:t>
      </w:r>
    </w:p>
    <w:p w:rsidR="00463F01" w:rsidRPr="008B7830" w:rsidRDefault="00463F01" w:rsidP="008B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На полянке много берёзок. Здесь уютно и радостно. Белые стволы выделяются на фоне зелени, сквозь узорную листву виднеется небо. Скачет по дереву птичка, остановится на кончике веточки, ищет мошку или букашку. Найдёт и тащит в гнездо. А детки пищат, ждут лакомства. </w:t>
      </w:r>
    </w:p>
    <w:p w:rsidR="00463F01" w:rsidRPr="008B7830" w:rsidRDefault="00463F01" w:rsidP="008B7830">
      <w:pPr>
        <w:spacing w:line="240" w:lineRule="auto"/>
        <w:jc w:val="right"/>
        <w:rPr>
          <w:rStyle w:val="afa"/>
          <w:rFonts w:ascii="Times New Roman" w:hAnsi="Times New Roman" w:cs="Times New Roman"/>
          <w:i w:val="0"/>
          <w:iCs w:val="0"/>
          <w:sz w:val="24"/>
          <w:szCs w:val="24"/>
        </w:rPr>
      </w:pPr>
      <w:r w:rsidRPr="008B7830">
        <w:rPr>
          <w:rStyle w:val="afa"/>
          <w:rFonts w:ascii="Times New Roman" w:hAnsi="Times New Roman" w:cs="Times New Roman"/>
          <w:i w:val="0"/>
          <w:iCs w:val="0"/>
          <w:sz w:val="24"/>
          <w:szCs w:val="24"/>
        </w:rPr>
        <w:t>(90 слов)</w:t>
      </w:r>
    </w:p>
    <w:p w:rsidR="00463F01" w:rsidRPr="008B7830" w:rsidRDefault="00463F01" w:rsidP="008B7830">
      <w:pPr>
        <w:pStyle w:val="16"/>
        <w:spacing w:after="0"/>
        <w:ind w:left="707"/>
        <w:rPr>
          <w:rFonts w:cs="Times New Roman"/>
          <w:b/>
          <w:bCs/>
          <w:lang w:val="ru-RU"/>
        </w:rPr>
      </w:pPr>
      <w:r w:rsidRPr="008B7830">
        <w:rPr>
          <w:rFonts w:cs="Times New Roman"/>
          <w:b/>
          <w:bCs/>
          <w:lang w:val="ru-RU"/>
        </w:rPr>
        <w:t>Грамматическое задание:</w:t>
      </w:r>
    </w:p>
    <w:p w:rsidR="00463F01" w:rsidRPr="008B7830" w:rsidRDefault="00463F01" w:rsidP="008B7830">
      <w:pPr>
        <w:pStyle w:val="16"/>
        <w:spacing w:after="0"/>
        <w:ind w:left="707"/>
        <w:rPr>
          <w:rFonts w:cs="Times New Roman"/>
          <w:b/>
          <w:bCs/>
          <w:lang w:val="ru-RU"/>
        </w:rPr>
      </w:pPr>
    </w:p>
    <w:p w:rsidR="00463F01" w:rsidRPr="008B7830" w:rsidRDefault="00463F01" w:rsidP="008B7830">
      <w:pPr>
        <w:pStyle w:val="16"/>
        <w:spacing w:after="0"/>
        <w:ind w:left="707"/>
        <w:rPr>
          <w:rFonts w:cs="Times New Roman"/>
          <w:lang w:val="ru-RU"/>
        </w:rPr>
      </w:pPr>
      <w:r w:rsidRPr="008B7830">
        <w:rPr>
          <w:rFonts w:cs="Times New Roman"/>
          <w:lang w:val="ru-RU"/>
        </w:rPr>
        <w:t xml:space="preserve">Разобрать слова по составу: </w:t>
      </w:r>
      <w:r w:rsidRPr="008B7830">
        <w:rPr>
          <w:rFonts w:cs="Times New Roman"/>
          <w:lang w:val="ru-RU"/>
        </w:rPr>
        <w:br/>
      </w:r>
      <w:r w:rsidRPr="008B7830">
        <w:rPr>
          <w:rStyle w:val="a6"/>
          <w:rFonts w:cs="Times New Roman"/>
          <w:b w:val="0"/>
          <w:bCs w:val="0"/>
          <w:lang w:val="ru-RU"/>
        </w:rPr>
        <w:t>1 вариант</w:t>
      </w:r>
      <w:r w:rsidRPr="008B7830">
        <w:rPr>
          <w:rFonts w:cs="Times New Roman"/>
          <w:lang w:val="ru-RU"/>
        </w:rPr>
        <w:t xml:space="preserve"> - солнечный, птичка, осветит; </w:t>
      </w:r>
      <w:r w:rsidRPr="008B7830">
        <w:rPr>
          <w:rFonts w:cs="Times New Roman"/>
          <w:lang w:val="ru-RU"/>
        </w:rPr>
        <w:br/>
      </w:r>
      <w:r w:rsidRPr="008B7830">
        <w:rPr>
          <w:rStyle w:val="a6"/>
          <w:rFonts w:cs="Times New Roman"/>
          <w:b w:val="0"/>
          <w:bCs w:val="0"/>
          <w:lang w:val="ru-RU"/>
        </w:rPr>
        <w:t>2 вариант</w:t>
      </w:r>
      <w:r w:rsidRPr="008B7830">
        <w:rPr>
          <w:rFonts w:cs="Times New Roman"/>
          <w:lang w:val="ru-RU"/>
        </w:rPr>
        <w:t xml:space="preserve"> - узорную, вершины, мечутся. </w:t>
      </w:r>
    </w:p>
    <w:p w:rsidR="00463F01" w:rsidRPr="008B7830" w:rsidRDefault="00463F01" w:rsidP="008B7830">
      <w:pPr>
        <w:pStyle w:val="16"/>
        <w:spacing w:after="0"/>
        <w:ind w:left="707"/>
        <w:rPr>
          <w:rFonts w:cs="Times New Roman"/>
          <w:lang w:val="ru-RU"/>
        </w:rPr>
      </w:pPr>
    </w:p>
    <w:p w:rsidR="00463F01" w:rsidRPr="008B7830" w:rsidRDefault="00463F01" w:rsidP="008B7830">
      <w:pPr>
        <w:pStyle w:val="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Контрольный диктант «Луг»</w:t>
      </w:r>
    </w:p>
    <w:p w:rsidR="00463F01" w:rsidRPr="008B7830" w:rsidRDefault="00463F01" w:rsidP="008B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Земли с травянистой растительностью называются лугом. Самые ценные луга располагаются в поймах рек. Ежегодно весной во время половодья поймы заливаются водой. Вода спадает, </w:t>
      </w:r>
    </w:p>
    <w:p w:rsidR="00463F01" w:rsidRPr="008B7830" w:rsidRDefault="00463F01" w:rsidP="008B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и луговые растения во влажной земле растут  быстро. Под ярким солнцем луга зеленеют и покрываются густым ковром душистых трав.</w:t>
      </w:r>
    </w:p>
    <w:p w:rsidR="00463F01" w:rsidRPr="008B7830" w:rsidRDefault="00463F01" w:rsidP="008B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Много интересного можно увидеть на лугу! Вот сидит на травинке небольшой жук, прыгнул и скрылся в траве кузнечик. В танце пролет ели бабочки. Гудит домовитый шмель.</w:t>
      </w:r>
    </w:p>
    <w:p w:rsidR="00463F01" w:rsidRPr="008B7830" w:rsidRDefault="00463F01" w:rsidP="008B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  В лугах расположились перепела, куропатки, гнездится редкая птица дрофа. В некоторых местах обитают журавли. Здесь можно встретить зайца, потому что он очень любит бобовые росточки. В густой луговой траве живут кроты,мыши, лягушки.</w:t>
      </w:r>
    </w:p>
    <w:p w:rsidR="00463F01" w:rsidRPr="008B7830" w:rsidRDefault="00463F01" w:rsidP="008B78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(100 слов)</w:t>
      </w:r>
    </w:p>
    <w:p w:rsidR="00463F01" w:rsidRDefault="00463F01" w:rsidP="008B7830">
      <w:pPr>
        <w:spacing w:line="240" w:lineRule="auto"/>
        <w:ind w:left="707"/>
        <w:rPr>
          <w:rFonts w:ascii="Times New Roman" w:hAnsi="Times New Roman" w:cs="Times New Roman"/>
          <w:b/>
          <w:bCs/>
          <w:sz w:val="24"/>
          <w:szCs w:val="24"/>
        </w:rPr>
      </w:pPr>
    </w:p>
    <w:p w:rsidR="007E7F5D" w:rsidRDefault="007E7F5D" w:rsidP="008B7830">
      <w:pPr>
        <w:spacing w:line="240" w:lineRule="auto"/>
        <w:ind w:left="707"/>
        <w:rPr>
          <w:rFonts w:ascii="Times New Roman" w:hAnsi="Times New Roman" w:cs="Times New Roman"/>
          <w:b/>
          <w:bCs/>
          <w:sz w:val="24"/>
          <w:szCs w:val="24"/>
        </w:rPr>
      </w:pPr>
    </w:p>
    <w:p w:rsidR="007E7F5D" w:rsidRPr="008B7830" w:rsidRDefault="007E7F5D" w:rsidP="008B7830">
      <w:pPr>
        <w:spacing w:line="240" w:lineRule="auto"/>
        <w:ind w:left="707"/>
        <w:rPr>
          <w:rFonts w:ascii="Times New Roman" w:hAnsi="Times New Roman" w:cs="Times New Roman"/>
          <w:b/>
          <w:bCs/>
          <w:sz w:val="24"/>
          <w:szCs w:val="24"/>
        </w:rPr>
      </w:pPr>
    </w:p>
    <w:p w:rsidR="00463F01" w:rsidRPr="008B7830" w:rsidRDefault="00463F01" w:rsidP="008B7830">
      <w:pPr>
        <w:pStyle w:val="16"/>
        <w:spacing w:after="0"/>
        <w:ind w:left="707"/>
        <w:rPr>
          <w:rFonts w:cs="Times New Roman"/>
          <w:b/>
          <w:bCs/>
          <w:lang w:val="ru-RU"/>
        </w:rPr>
      </w:pPr>
      <w:r w:rsidRPr="008B7830">
        <w:rPr>
          <w:rFonts w:cs="Times New Roman"/>
          <w:b/>
          <w:bCs/>
          <w:lang w:val="ru-RU"/>
        </w:rPr>
        <w:lastRenderedPageBreak/>
        <w:t>Грамматическое задание:</w:t>
      </w:r>
    </w:p>
    <w:p w:rsidR="00463F01" w:rsidRPr="008B7830" w:rsidRDefault="00463F01" w:rsidP="008B7830">
      <w:pPr>
        <w:spacing w:line="24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1. 1-й вариант: выпишите слова с чередованием гласных в корне -раст -, - рос -. Графически объясните выбор гласной.</w:t>
      </w:r>
    </w:p>
    <w:p w:rsidR="00463F01" w:rsidRPr="008B7830" w:rsidRDefault="00463F01" w:rsidP="008B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2-й вариант:выпишите слова с чередованием гласных в корне-лаг -, -лож -. Графически объясните выбор гласной.</w:t>
      </w:r>
    </w:p>
    <w:p w:rsidR="00463F01" w:rsidRPr="008B7830" w:rsidRDefault="00463F01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2. 1-й вариант: морфемный разбор слов травинке, располагаются.</w:t>
      </w:r>
    </w:p>
    <w:p w:rsidR="00463F01" w:rsidRPr="008B7830" w:rsidRDefault="00463F01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2-й вариант: морфемный разбор словлуговые, спадает.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pStyle w:val="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Контрольный диктант «Путешествие»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После путешествия по Карелии мы с мамой отправились отдыхать к дедушке в среднюю полосу России.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Мой дедушка – известный в своей округе лесник.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От станции мы шли по просеке, потом свернули по тропинке к речке и направились к лесу. На опушке росла малина. Ее красные ягоды так и манят к себе. Пьянеешь от их запаха!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Какая тишь! На небе нет туч. Вот из-под куста вылезает еж. Прошуршал в траве и исчез.</w:t>
      </w:r>
    </w:p>
    <w:p w:rsidR="00463F01" w:rsidRPr="008B7830" w:rsidRDefault="00463F01" w:rsidP="008B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Доходим до рощи, а за ней на полянке стоит избушка дедушки. Нас радостно встречают дедушка и пес Дружок.</w:t>
      </w:r>
    </w:p>
    <w:p w:rsidR="00463F01" w:rsidRPr="008B7830" w:rsidRDefault="00463F01" w:rsidP="008B78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(88 слов.)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830">
        <w:rPr>
          <w:rFonts w:ascii="Times New Roman" w:hAnsi="Times New Roman" w:cs="Times New Roman"/>
          <w:b/>
          <w:sz w:val="24"/>
          <w:szCs w:val="24"/>
        </w:rPr>
        <w:t>Грамматическое задание: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Произведите морфологический разбор имени сущ.: (к) дедушке.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pStyle w:val="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Контрольный диктант «В лесу»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b/>
          <w:sz w:val="24"/>
          <w:szCs w:val="24"/>
        </w:rPr>
        <w:t xml:space="preserve">   Молодые осинки и стройные березки спускаются по косогору к широкой луговине</w:t>
      </w:r>
      <w:r w:rsidRPr="008B7830">
        <w:rPr>
          <w:rFonts w:ascii="Times New Roman" w:hAnsi="Times New Roman" w:cs="Times New Roman"/>
          <w:sz w:val="24"/>
          <w:szCs w:val="24"/>
        </w:rPr>
        <w:t>. Среди деревьев идет полная талой воды дорожка. Рядом вьется сухая пешеходная тропка, и по ней мы углубляемся в лес.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lastRenderedPageBreak/>
        <w:t xml:space="preserve">   Вот где чувствуется настоящая весна! </w:t>
      </w:r>
      <w:r w:rsidRPr="008B7830">
        <w:rPr>
          <w:rFonts w:ascii="Times New Roman" w:hAnsi="Times New Roman" w:cs="Times New Roman"/>
          <w:b/>
          <w:sz w:val="24"/>
          <w:szCs w:val="24"/>
        </w:rPr>
        <w:t>Ветки осин кажутся пушистыми от длинных сережек</w:t>
      </w:r>
      <w:r w:rsidRPr="008B7830">
        <w:rPr>
          <w:rFonts w:ascii="Times New Roman" w:hAnsi="Times New Roman" w:cs="Times New Roman"/>
          <w:sz w:val="24"/>
          <w:szCs w:val="24"/>
        </w:rPr>
        <w:t>. Вершины молодых берез стали совсем шоколадного цвета. Посмотришь на березовую веточку, а она вся в крупных почках. Пройдет день, другой, почки начнут лопаться, и из них покажутся зеленые язычки молодых листьев.</w:t>
      </w:r>
    </w:p>
    <w:p w:rsidR="00463F01" w:rsidRPr="008B7830" w:rsidRDefault="00463F01" w:rsidP="008B7830">
      <w:pPr>
        <w:pStyle w:val="aa"/>
        <w:tabs>
          <w:tab w:val="left" w:pos="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Это самое хорошее время в лесу. Он еще не зеленеет, стоит прозрачный и такой радостный.</w:t>
      </w:r>
    </w:p>
    <w:p w:rsidR="00463F01" w:rsidRPr="008B7830" w:rsidRDefault="00463F01" w:rsidP="008B7830">
      <w:pPr>
        <w:pStyle w:val="aa"/>
        <w:tabs>
          <w:tab w:val="left" w:pos="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А как чудесно пахнет прошлогодними прелыми листьями и горьковатой свежестью почек! (99 слов.) 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830">
        <w:rPr>
          <w:rFonts w:ascii="Times New Roman" w:hAnsi="Times New Roman" w:cs="Times New Roman"/>
          <w:b/>
          <w:sz w:val="24"/>
          <w:szCs w:val="24"/>
        </w:rPr>
        <w:t>Грамматическое задание: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1.Синтаксический разбор выделенного предложения.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2.Морфологический разбор слова: спускаются.</w:t>
      </w:r>
    </w:p>
    <w:p w:rsidR="00463F01" w:rsidRPr="008B7830" w:rsidRDefault="00463F01" w:rsidP="008B7830">
      <w:pPr>
        <w:pStyle w:val="2"/>
        <w:spacing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sz w:val="24"/>
          <w:szCs w:val="24"/>
        </w:rPr>
        <w:t>Контрольный диктант «Весна»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Небо над головой весеннее. В полях бегут шумные и говорливые ручейки.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Над влажной землёй кружатся, взлетают высоко в небо жаворонки. «Река! Проснись!» - журчат весёлые ручейки. Тонкие веточки кустов у берега низко наклоняются к реке и шепчут: «Поиграй с нами, река».</w:t>
      </w:r>
    </w:p>
    <w:p w:rsidR="00463F01" w:rsidRPr="008B7830" w:rsidRDefault="00463F01" w:rsidP="008B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Идёт весна по полям, гонит тучи с весеннего неба, тёплым ветром дышит на реку, солнечными лучами согревает землю. Тихий шорох и легкий звенящий шум проносится над рекой. Это ломается лёд. Солнце забирается в трещины, в них вспыхивают голубые, зелёные, жёлтые огоньки. И вот уже нет на реке прочного панциря изо льда. Льдины плывут, расходятся, сближаются и со звоном разбиваются. (По В. Бианки.)</w:t>
      </w:r>
    </w:p>
    <w:p w:rsidR="00463F01" w:rsidRPr="008B7830" w:rsidRDefault="00463F01" w:rsidP="008B78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(99 слов.)</w:t>
      </w:r>
    </w:p>
    <w:p w:rsidR="00463F01" w:rsidRPr="008B7830" w:rsidRDefault="00463F01" w:rsidP="008B7830">
      <w:pPr>
        <w:pStyle w:val="aa"/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sz w:val="24"/>
          <w:szCs w:val="24"/>
        </w:rPr>
        <w:t>Грамматическое задание:</w:t>
      </w:r>
    </w:p>
    <w:p w:rsidR="00463F01" w:rsidRPr="008B7830" w:rsidRDefault="00463F01" w:rsidP="008B7830">
      <w:pPr>
        <w:pStyle w:val="aa"/>
        <w:spacing w:line="24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1. Выполните морфологический разбор: кружатся (1 вариант); согревает (2 вариант).</w:t>
      </w:r>
    </w:p>
    <w:p w:rsidR="00463F01" w:rsidRPr="008B7830" w:rsidRDefault="00463F01" w:rsidP="008B7830">
      <w:pPr>
        <w:pStyle w:val="aa"/>
        <w:spacing w:line="24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2. Морфемный разбор слов: забирается, гонит, расходятся.</w:t>
      </w:r>
    </w:p>
    <w:p w:rsidR="00463F01" w:rsidRPr="008B7830" w:rsidRDefault="00463F01" w:rsidP="008B7830">
      <w:pPr>
        <w:pStyle w:val="aa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3. Сделайте полный синтаксический разбор предложения: В полях бегут шумные и говорливые ручейки.</w:t>
      </w:r>
    </w:p>
    <w:p w:rsidR="00463F01" w:rsidRPr="008B7830" w:rsidRDefault="00463F01" w:rsidP="008B7830">
      <w:pPr>
        <w:pStyle w:val="2"/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Изложение-повествование «Хитрый заяц»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  Раз со мной на охоте произошёл такой случай. Отправился я на охоту за зайцами. Через час нашли мои собаки в лесу зайца и погнали. Я стал на дорожке и жду.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  Гоняют зайца собаки по лесной вырубке, а заяц всё не выбегает. Куда же он девался? Подождал, подождал я и пошёл на полянку посмотреть, в чём дело. Гляжу: носятся мои собаки по кустам вокруг пней, нюхают землю, никак в заячьих следах не разберутся. Куда зайцу на поляне спрятаться?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  Вышел я на середину полянки и сам ничего не пойму. Потом случайно глянул в сторону, да так и замер. В пяти шагах от меня, на верхушке высокого пня, притаился заяц, глазёнки так и впились в меня, будто просят: «Не выдавай меня собакам!»</w:t>
      </w:r>
    </w:p>
    <w:p w:rsidR="00463F01" w:rsidRPr="008B7830" w:rsidRDefault="00463F01" w:rsidP="008B7830">
      <w:pPr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 Стыдно мне стало убивать зверька. Опустил я ружьё, отозвал гончих. Пошли мы других зайцев искать, а этот трудный экзамен на хитрость сдал. Пускай живёт, зайчат уму-разуму учит.</w:t>
      </w:r>
    </w:p>
    <w:p w:rsidR="00463F01" w:rsidRPr="008B7830" w:rsidRDefault="00463F01" w:rsidP="008B7830">
      <w:pPr>
        <w:spacing w:line="240" w:lineRule="auto"/>
        <w:jc w:val="right"/>
        <w:rPr>
          <w:rStyle w:val="afa"/>
          <w:rFonts w:ascii="Times New Roman" w:hAnsi="Times New Roman" w:cs="Times New Roman"/>
          <w:sz w:val="24"/>
          <w:szCs w:val="24"/>
        </w:rPr>
      </w:pPr>
      <w:r w:rsidRPr="008B7830">
        <w:rPr>
          <w:rStyle w:val="afa"/>
          <w:rFonts w:ascii="Times New Roman" w:hAnsi="Times New Roman" w:cs="Times New Roman"/>
          <w:sz w:val="24"/>
          <w:szCs w:val="24"/>
        </w:rPr>
        <w:t>(По Г. Скребицкому)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18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Определите, какое из перечисленных названий ярче всего отражает содержание текста: «Случай на охоте», «Как я однажды охотился», «Хитрый заяц». 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18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Составьте план. 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18"/>
        </w:numPr>
        <w:tabs>
          <w:tab w:val="left" w:pos="707"/>
        </w:tabs>
        <w:suppressAutoHyphens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Напишите изложение от третьего лица. Ответьте письменно на вопрос: «Какие чувства вызвало у вас чтение рассказа Г. Скребицкого?» 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Ответы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19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«Хитрый  заяц». 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19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План. </w:t>
      </w:r>
    </w:p>
    <w:p w:rsidR="00463F01" w:rsidRPr="008B7830" w:rsidRDefault="00463F01" w:rsidP="008B7830">
      <w:pPr>
        <w:pStyle w:val="aa"/>
        <w:widowControl w:val="0"/>
        <w:numPr>
          <w:ilvl w:val="1"/>
          <w:numId w:val="19"/>
        </w:numPr>
        <w:tabs>
          <w:tab w:val="left" w:pos="141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Случай  на  охоте. </w:t>
      </w:r>
    </w:p>
    <w:p w:rsidR="00463F01" w:rsidRPr="008B7830" w:rsidRDefault="00463F01" w:rsidP="008B7830">
      <w:pPr>
        <w:pStyle w:val="aa"/>
        <w:widowControl w:val="0"/>
        <w:numPr>
          <w:ilvl w:val="1"/>
          <w:numId w:val="19"/>
        </w:numPr>
        <w:tabs>
          <w:tab w:val="left" w:pos="141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Куда зайцу спрятаться? </w:t>
      </w:r>
    </w:p>
    <w:p w:rsidR="00463F01" w:rsidRPr="008B7830" w:rsidRDefault="00463F01" w:rsidP="008B7830">
      <w:pPr>
        <w:pStyle w:val="aa"/>
        <w:widowControl w:val="0"/>
        <w:numPr>
          <w:ilvl w:val="1"/>
          <w:numId w:val="19"/>
        </w:numPr>
        <w:tabs>
          <w:tab w:val="left" w:pos="141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Не выдавай меня». </w:t>
      </w:r>
    </w:p>
    <w:p w:rsidR="00463F01" w:rsidRPr="008B7830" w:rsidRDefault="00463F01" w:rsidP="008B7830">
      <w:pPr>
        <w:pStyle w:val="aa"/>
        <w:widowControl w:val="0"/>
        <w:numPr>
          <w:ilvl w:val="1"/>
          <w:numId w:val="19"/>
        </w:numPr>
        <w:tabs>
          <w:tab w:val="left" w:pos="141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Экзамен на хитрость сдал. 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19"/>
        </w:numPr>
        <w:tabs>
          <w:tab w:val="left" w:pos="707"/>
        </w:tabs>
        <w:suppressAutoHyphens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Рассказ написан с юмором, поэтому прежде всего он вызывает добрую улыбку.</w:t>
      </w:r>
    </w:p>
    <w:p w:rsidR="00463F01" w:rsidRPr="008B7830" w:rsidRDefault="00463F01" w:rsidP="008B7830">
      <w:pPr>
        <w:pStyle w:val="aa"/>
        <w:spacing w:line="240" w:lineRule="auto"/>
        <w:ind w:left="707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Мы искренне радуемся тому, что зайцу удалось спасти себя от беды, что он оказался таким находчивым и сообразительным.</w:t>
      </w:r>
    </w:p>
    <w:p w:rsidR="00463F01" w:rsidRPr="008B7830" w:rsidRDefault="00463F01" w:rsidP="008B7830">
      <w:pPr>
        <w:pStyle w:val="aa"/>
        <w:spacing w:line="240" w:lineRule="auto"/>
        <w:ind w:left="707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Эта история вызывает тёплые, добрые чувства к нашим четвероногим друзьям — животным.</w:t>
      </w:r>
    </w:p>
    <w:p w:rsidR="00463F01" w:rsidRPr="008B7830" w:rsidRDefault="00463F01" w:rsidP="008B7830">
      <w:pPr>
        <w:pStyle w:val="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lastRenderedPageBreak/>
        <w:t>Критерии оценивания сочинений и изложений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Сочинения и изложения– основные формы проверки умения правильно и последовательно излагать мысли, уровня речевой подготовки учащихся.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Сочинения и изложения в 5-9 классах проводятся в соответствии с требованиями раздела программы «Развития навыков связной речи».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С помощью сочинений и изложений проверяются: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умение раскрывать тему; умение использовать языковые средства в соответствии со стилем, темой и задачей высказывания; соблюдение языковых норм и правил правописания.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Любое сочинение и изложение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463F01" w:rsidRPr="008B7830" w:rsidRDefault="00463F01" w:rsidP="008B7830">
      <w:pPr>
        <w:pStyle w:val="aa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Содержание сочинения и изложения оценивается по следующим критериям: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Соответствие работы ученика теме и основной мысли;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Правильность фактического материала;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Последовательность изложения.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При оценке речевого оформления сочинений и изложений учитывается: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Разнообразие словаря и грамматического строя речи;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Стилевое единство и выразительность речи;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Число речевых недочетов.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Оценка «5»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Содержание работы полностью соответствует теме.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Фактические ошибки отсутствуют.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lastRenderedPageBreak/>
        <w:t>Содержание излагается последовательно.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Работа отличается богатством словаря, разнообразием используемых синтаксических конструкций, точностью словоупотребления.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Достигнуто стилевое единство и выразительность текста.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целом в работе допускается 1 недочет в содержании и 1 – 2 речевых недочета.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Грамотность: допускается 1 орфографическая, или 1 пунктуационная, или 1 грамматическая ошибка.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Оценка «4»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Содержание работы в основном соответствует теме (имеются незначительные отклонения от темы).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Содержание в основном достоверно, но имеются единичные фактические неточности.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Имеются незначительные нарушения последовательности в изложении мыслей.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Лексический и грамматический строй речи достаточно разнообразен.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Стиль работы отличается единством и достаточной выразительностью.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целом в работе допускается не более 2 недочетов в содержании и не более 3 – 4 речевых недочетов.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Грамотность: допускаются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Оценка «3»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работе допущены существенные отклонения от темы.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Работа достоверна в главном, но в ней имеются отдельные фактические неточности.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Допущены отдельные нарушения последовательности изложения.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Беден словарь и однообразны употребляемые синтаксические конструкции, встречается неправильное словоупотребление.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Стиль работы не отличается единством, речь недостаточно выразительна.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целом в работе допускается не более 4 недочетов в содержании и 5 речевых недочетов.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Грамотность: допускаются 4 орфографические и 4 пунктуационные ошибки, или 3 орфографические и 5 пунктуационных ошибок, или 7 пунктуационных при отсутствии орфографических ошибок ( в 5 классе – 5 орфографических и 4 пунктуационные ошибки), а также 4 грамматические ошибки.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Оценка «2»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Работа не соответствует теме.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Допущено много фактических неточностей.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Нарушена последовательность изложения мыслей во всех частях работы, отсутствует связь между ними, работа не соответствует плану.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Нарушено стилевое единство текста.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целом в работе допущено 6 недочетов в содержании и до 7 речевых недочетов.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Грамотность: допускаются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Оценка «1»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В работе допущено более 6 недочетов в содержании и более 7 речевых недочетов.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Грамотность: имеется более 7 орфографических, 7 пунктуационных и 7 грамматических ошибок.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Примечания.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Если объем сочинения в полтора – два раза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 – 3 – 2, 2 – 2 – 3; «3» ставится при соотношениях: 6 – 4 – 4 , 4 – 6 – 4, 4 – 4 – 6. При выставлении оценки «5» превышение объема сочинения не принимается во внимание.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На оценку сочинения и изложения распространяются положения об однотипных и негрубых ошибках, а также о сделанных учеником исправлениях, приведенные в разделе «Оценка диктантов».</w:t>
      </w:r>
    </w:p>
    <w:p w:rsidR="00463F01" w:rsidRPr="008B7830" w:rsidRDefault="00463F01" w:rsidP="008B7830">
      <w:pPr>
        <w:pStyle w:val="2"/>
        <w:spacing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sz w:val="24"/>
          <w:szCs w:val="24"/>
        </w:rPr>
        <w:lastRenderedPageBreak/>
        <w:t>Изложение  «Первый снег»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Однажды ночью я проснулся от странного ощущения. Мне показалось, что я оглох во сне. Я лежал с закрытыми глазами, долго прислушивался и, наконец, понял, что я не оглох, попросту за стенами дома наступила необыкновенная тишина. Такую тишину называют «мертвой». Умер дождь, умер ветер, умер шумливый, беспокойный сад. Было только слышно, как посапывает во сне кот.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Я открыл глаза. Белый и ровный свет наполнял комнату. Я встал и подошел к окну - за стеклами все было снежно и безмолвно. В туманном небе на головокружительной высоте стояла одинокая луна, и вокруг нее переливался желтоватый круг. Через окно я увидел, как большая серая птица села на ветку клена в саду. Ветка качнулась, с нее посыпался снег. Птица медленно поднялась и улетела, а снег все сыпался, как стеклянный дождь, падающий с елки. Потом снова все стихло.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Проснулся Рувим. Он долго смотрел за окно, вздохнул и сказал: «Первый снег очень к лицу земле».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Земля была нарядная, похожая на застенчивую невесту.</w:t>
      </w:r>
    </w:p>
    <w:p w:rsidR="00463F01" w:rsidRPr="008B7830" w:rsidRDefault="00463F01" w:rsidP="008B7830">
      <w:pPr>
        <w:pStyle w:val="aa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(К. Г. Паустовский)</w:t>
      </w:r>
    </w:p>
    <w:p w:rsidR="00463F01" w:rsidRPr="008B7830" w:rsidRDefault="00463F01" w:rsidP="008B7830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sz w:val="24"/>
          <w:szCs w:val="24"/>
        </w:rPr>
        <w:t>Примерный план:</w:t>
      </w:r>
    </w:p>
    <w:p w:rsidR="00463F01" w:rsidRPr="008B7830" w:rsidRDefault="00463F01" w:rsidP="008B7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widowControl w:val="0"/>
        <w:numPr>
          <w:ilvl w:val="0"/>
          <w:numId w:val="20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«Мертвая» тишина.</w:t>
      </w:r>
    </w:p>
    <w:p w:rsidR="00463F01" w:rsidRPr="008B7830" w:rsidRDefault="00463F01" w:rsidP="008B7830">
      <w:pPr>
        <w:widowControl w:val="0"/>
        <w:numPr>
          <w:ilvl w:val="0"/>
          <w:numId w:val="20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«За стеклами все было снежно и безмолвно».</w:t>
      </w:r>
    </w:p>
    <w:p w:rsidR="00463F01" w:rsidRPr="008B7830" w:rsidRDefault="00463F01" w:rsidP="008B7830">
      <w:pPr>
        <w:widowControl w:val="0"/>
        <w:numPr>
          <w:ilvl w:val="0"/>
          <w:numId w:val="20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Пробуждение Рувима.</w:t>
      </w:r>
    </w:p>
    <w:p w:rsidR="00463F01" w:rsidRPr="008B7830" w:rsidRDefault="00463F01" w:rsidP="008B7830">
      <w:pPr>
        <w:widowControl w:val="0"/>
        <w:numPr>
          <w:ilvl w:val="0"/>
          <w:numId w:val="20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Земля, похожая на застенчивую невесту.</w:t>
      </w:r>
    </w:p>
    <w:p w:rsidR="00463F01" w:rsidRPr="008B7830" w:rsidRDefault="00463F01" w:rsidP="008B7830">
      <w:pPr>
        <w:pStyle w:val="aa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pStyle w:val="2"/>
        <w:spacing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sz w:val="24"/>
          <w:szCs w:val="24"/>
        </w:rPr>
        <w:t>Изложение Перо и чернильница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— Скажи, дедушка, — как-то спросил Серёжа, — откуда ты сказки берёшь?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— Из чернильницы, мой дружок, из чернильницы.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— А как ты их оттуда достаёшь, дедушка?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— Ручкой с пёрышком, милый внук, ручкой с пёрышком. &lt;...&gt;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Поступил Серёжа в школу. Стал из чернильницы сказку добывать. Сначала палочки. Потом крючки. Потом буквы. А потом и слова. Много тетрадок исписал Серёжа, а сказка не зацепляется.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— Почему это, дедушка, так? Может быть, чернила у меня жидкие, или чернильница мелкая, или перо тупое?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lastRenderedPageBreak/>
        <w:t>— Не горюй, Сергей! — утешает дед. — Придёт время — не только сказку, а может быть, что-нибудь покрупнее вытащишь... Если, конечно, не в одну чернильницу смотреть будешь, если без людей, сам по себе жить не начнёшь — тогда и чернила будут гуще, и чернильница глубже, и перо острее...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Не всё тогда понял малый, а дедову притчу запомнил. На ус намотал — другим пересказал.</w:t>
      </w:r>
    </w:p>
    <w:p w:rsidR="00463F01" w:rsidRPr="008B7830" w:rsidRDefault="00463F01" w:rsidP="008B7830">
      <w:pPr>
        <w:pStyle w:val="aa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(Е. Пермяк)</w:t>
      </w:r>
    </w:p>
    <w:p w:rsidR="00463F01" w:rsidRPr="008B7830" w:rsidRDefault="00463F01" w:rsidP="008B7830">
      <w:pPr>
        <w:pStyle w:val="aa"/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sz w:val="24"/>
          <w:szCs w:val="24"/>
        </w:rPr>
        <w:t>Примерный план:</w:t>
      </w:r>
    </w:p>
    <w:p w:rsidR="00463F01" w:rsidRPr="008B7830" w:rsidRDefault="00463F01" w:rsidP="008B7830">
      <w:pPr>
        <w:snapToGrid w:val="0"/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1. Сказки из чернильницы</w:t>
      </w:r>
    </w:p>
    <w:p w:rsidR="00463F01" w:rsidRPr="008B7830" w:rsidRDefault="00463F01" w:rsidP="008B7830">
      <w:pPr>
        <w:snapToGrid w:val="0"/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2. Сказка не зацепляется</w:t>
      </w:r>
    </w:p>
    <w:p w:rsidR="00463F01" w:rsidRPr="008B7830" w:rsidRDefault="00463F01" w:rsidP="008B7830">
      <w:pPr>
        <w:snapToGrid w:val="0"/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3. Дедова притча. Жить с людьми, а не самому по себе</w:t>
      </w:r>
    </w:p>
    <w:p w:rsidR="00463F01" w:rsidRPr="008B7830" w:rsidRDefault="00463F01" w:rsidP="008B7830">
      <w:pPr>
        <w:snapToGrid w:val="0"/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B7830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4. Дедову притчу запомнил</w:t>
      </w:r>
    </w:p>
    <w:p w:rsidR="00463F01" w:rsidRPr="008B7830" w:rsidRDefault="00463F01" w:rsidP="008B7830">
      <w:pPr>
        <w:snapToGri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snapToGri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pStyle w:val="2"/>
        <w:keepLines w:val="0"/>
        <w:widowControl w:val="0"/>
        <w:numPr>
          <w:ilvl w:val="1"/>
          <w:numId w:val="0"/>
        </w:numPr>
        <w:tabs>
          <w:tab w:val="left" w:pos="0"/>
        </w:tabs>
        <w:suppressAutoHyphens/>
        <w:spacing w:before="240" w:after="283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lastRenderedPageBreak/>
        <w:t>Сочинение-описание по картине И.С. Грабаря «Февральская лазурь»</w:t>
      </w:r>
    </w:p>
    <w:p w:rsidR="00463F01" w:rsidRPr="008B7830" w:rsidRDefault="00463F01" w:rsidP="008B7830">
      <w:pPr>
        <w:pStyle w:val="aa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179705</wp:posOffset>
            </wp:positionV>
            <wp:extent cx="2774315" cy="4538345"/>
            <wp:effectExtent l="0" t="0" r="698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4538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F01" w:rsidRDefault="00463F01" w:rsidP="008B7830">
      <w:pPr>
        <w:pStyle w:val="aa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F5D" w:rsidRPr="008B7830" w:rsidRDefault="007E7F5D" w:rsidP="008B7830">
      <w:pPr>
        <w:pStyle w:val="aa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3F01" w:rsidRPr="008B7830" w:rsidRDefault="00463F01" w:rsidP="008B7830">
      <w:pPr>
        <w:pStyle w:val="aa"/>
        <w:widowControl w:val="0"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по первичному восприятию картины:</w:t>
      </w:r>
    </w:p>
    <w:p w:rsidR="00463F01" w:rsidRPr="008B7830" w:rsidRDefault="00463F01" w:rsidP="008B7830">
      <w:pPr>
        <w:pStyle w:val="aa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63F01" w:rsidRPr="008B7830" w:rsidRDefault="00463F01" w:rsidP="008B7830">
      <w:pPr>
        <w:pStyle w:val="aa"/>
        <w:widowControl w:val="0"/>
        <w:numPr>
          <w:ilvl w:val="0"/>
          <w:numId w:val="2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Рассмотрите репродукцию картины. 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22"/>
        </w:numPr>
        <w:tabs>
          <w:tab w:val="left" w:pos="720"/>
        </w:tabs>
        <w:suppressAutoHyphens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Что на ней изображено?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22"/>
        </w:numPr>
        <w:tabs>
          <w:tab w:val="left" w:pos="720"/>
        </w:tabs>
        <w:suppressAutoHyphens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Какой цвет преобладает?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22"/>
        </w:numPr>
        <w:tabs>
          <w:tab w:val="left" w:pos="720"/>
        </w:tabs>
        <w:suppressAutoHyphens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Чем понравилась? 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22"/>
        </w:numPr>
        <w:tabs>
          <w:tab w:val="left" w:pos="720"/>
        </w:tabs>
        <w:suppressAutoHyphens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Центральный художественный образ – береза, а название «Февральская лазурь». Объясните название. 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22"/>
        </w:numPr>
        <w:tabs>
          <w:tab w:val="left" w:pos="720"/>
        </w:tabs>
        <w:suppressAutoHyphens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А какие ещё знания вам помогут написать сочинение? (о художнике)</w:t>
      </w:r>
    </w:p>
    <w:p w:rsidR="00463F01" w:rsidRPr="008B7830" w:rsidRDefault="00463F01" w:rsidP="008B7830">
      <w:pPr>
        <w:pStyle w:val="aa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 xml:space="preserve">2. Рассказ о художнике. </w:t>
      </w:r>
    </w:p>
    <w:p w:rsidR="00463F01" w:rsidRPr="008B7830" w:rsidRDefault="00463F01" w:rsidP="008B7830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Игорь Эммануилович Грабарь родился в 1871 году в Будапеште в семье юриста. Из-за политических преследований в 1876 году семья переехала в Россию. Грабарь получил блестящее образование, окончив сначала Московский лицей, затем юридический факультет Петербургского университета. После окончания университета он поступил в Высшую художественную школу при Академии искусств. Учителем Грабаря был Репин.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 1913 - 1925 гг руководил Третьяковской галереей. Участвовал в создании новых музеев, в охране памятников, занимался реставрацией.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Грабарь - тонкий живописец, мастер пейзажа и натюрморта. Его кисти принадлежат картины: "Сентябрьский снег", "Мартовский снег", "Лучезарное утро", "Ясный осенний вечер", "Разъяснивается", "Зимний пейзаж", "Берёзы летом" и др.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Все они проникнуты радостным, светлым чувством. </w:t>
      </w:r>
    </w:p>
    <w:p w:rsidR="00463F01" w:rsidRPr="008B7830" w:rsidRDefault="00463F01" w:rsidP="008B7830">
      <w:pPr>
        <w:pStyle w:val="aa"/>
        <w:spacing w:line="240" w:lineRule="auto"/>
        <w:ind w:left="7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 xml:space="preserve">3. Работа по картине. История создания картины -«Февральская лазурь» - самый известный пейзаж И.Э.Грабаря. 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Даже в небольшой репродукции «Февральская лазурь» ярка, красочна, создаёт впечатление праздника. А когда я видела её подлинник в Третьяковской галерее, это было впечатление салюта, фейерверка!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Этот пейзаж был особенно дорог и самому художнику. На склоне лет И. Грабарь с удовольствием вспоминал и подробно рассказывал о том, как создавался этот пейзаж. «Февральскую лазурь» художник увидел в Подмосковье, когда гостил у друга. </w:t>
      </w:r>
    </w:p>
    <w:p w:rsidR="00463F01" w:rsidRPr="008B7830" w:rsidRDefault="00463F01" w:rsidP="008B7830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В одно солнечное февральское утро И. Грабарь вышел как обычно погулять, побродить вокруг усадьбы, и его поразило необычное состояние природы. «Казалось, что она праздновала какой-то небывалый праздник – праздник лазоревого неба, жемчужных берёз, </w:t>
      </w:r>
      <w:r w:rsidRPr="008B7830">
        <w:rPr>
          <w:rFonts w:ascii="Times New Roman" w:hAnsi="Times New Roman" w:cs="Times New Roman"/>
          <w:sz w:val="24"/>
          <w:szCs w:val="24"/>
        </w:rPr>
        <w:lastRenderedPageBreak/>
        <w:t>коралловых веток и сапфировых теней на сиреневом cнегу», - вспоминал художник. Грабарь любовался берёзами, он всегда говорил, что из всех деревьев средней полосы России больше всего любит берёзы, особенно «плакучие». В то утро одна из берёз привлекла его внимание, поразив редкостной красотой ветвей. «Я обомлел от открывшегося передо мной зрелища фантастической красоты; какие-то перезвоны и перекликания всех цветов радуги, объединённых голубой эмалью неба. Если бы хоть десятую долю этой красоты передать, и то будет бесподобно», - подумал художник. Две недели природа одаривала солнечными днями, словно позируя художнику. А он торопился запечатлеть эту красоту.</w:t>
      </w:r>
    </w:p>
    <w:p w:rsidR="00463F01" w:rsidRPr="008B7830" w:rsidRDefault="00463F01" w:rsidP="008B7830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 xml:space="preserve">4. Этимологическая страничка 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Что же такое лазурь? (Толковый словарь)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Лазурь(др. русск. - из греч.) - 1) светло-синий цвет, голубизна; 2) краска светло-синего цвета.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Синонимы: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Лазурный= лазоревый = голубой.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Коралловый(цвет) - (перен.) ярко-красный.</w:t>
      </w:r>
    </w:p>
    <w:p w:rsidR="00463F01" w:rsidRPr="008B7830" w:rsidRDefault="00463F01" w:rsidP="008B7830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Сапфировый(цвет) - (перен.) синий или зелёный, цвета сапфира</w:t>
      </w:r>
    </w:p>
    <w:p w:rsidR="00463F01" w:rsidRPr="008B7830" w:rsidRDefault="00463F01" w:rsidP="008B7830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5. Вопросы для беседы по содержанию картины.</w:t>
      </w:r>
    </w:p>
    <w:p w:rsidR="00463F01" w:rsidRPr="008B7830" w:rsidRDefault="00463F01" w:rsidP="008B7830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F01" w:rsidRPr="008B7830" w:rsidRDefault="00463F01" w:rsidP="008B7830">
      <w:pPr>
        <w:spacing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Какой  день  изобразил  художник?  Тёплый  или  холодный?   - А  что  помогает  нам  понять,  что  день  изображён  солнечный?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                           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(Тёплый.  Это  зима,  лежит  снег,  но  уже  пригревает                       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солнце. Сверкают  стволы  берёз. На  них  видны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отблески  солнца).</w:t>
      </w:r>
    </w:p>
    <w:p w:rsidR="00463F01" w:rsidRPr="008B7830" w:rsidRDefault="00463F01" w:rsidP="008B7830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F01" w:rsidRPr="008B7830" w:rsidRDefault="00463F01" w:rsidP="008B7830">
      <w:pPr>
        <w:spacing w:line="240" w:lineRule="auto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- Какими  бы  тонами  изобразил  художник  стужу?  </w:t>
      </w:r>
      <w:r w:rsidRPr="008B7830">
        <w:rPr>
          <w:rFonts w:ascii="Times New Roman" w:hAnsi="Times New Roman" w:cs="Times New Roman"/>
          <w:i/>
          <w:sz w:val="24"/>
          <w:szCs w:val="24"/>
        </w:rPr>
        <w:t>(белыми, серыми, синими тонами.)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   Такие тона называют холодными. А  на  картине  преобладают  тёплые  тона - солнечные.                                          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     - Посмотрите  внимательно  на  небо  на  картине  Грабаря.  Есть  ли  на  нём облака?  Какого  оно  цвета  вверху  и  на  горизонте?  Когда  бывает  такое  небо?                                                   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(Ослепляет  лазорево-синим  небом,  уходящим  в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бескрайнюю  высь. Пространство  наполнено                 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светом  и  воздухом.  В  феврале  или  марте  в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ясный,  морозный,  солнечный  день).                                       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</w:t>
      </w:r>
      <w:r w:rsidRPr="008B7830">
        <w:rPr>
          <w:rFonts w:ascii="Times New Roman" w:hAnsi="Times New Roman" w:cs="Times New Roman"/>
          <w:sz w:val="24"/>
          <w:szCs w:val="24"/>
        </w:rPr>
        <w:t xml:space="preserve">- Что  ещё  изобразил  художник? 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(берёзы)                                       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8B7830">
        <w:rPr>
          <w:rFonts w:ascii="Times New Roman" w:hAnsi="Times New Roman" w:cs="Times New Roman"/>
          <w:sz w:val="24"/>
          <w:szCs w:val="24"/>
        </w:rPr>
        <w:t xml:space="preserve">Рассмотрите  берёзы,  как  они  расположены?  Опишите  их.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(Деревья  расположены  на  картине  естественно.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Низкий  горизонт  усиливает  впечатление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монументальности  деревьев. Кружево  ветвей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отражается  в  большом  безоблачном  голубом –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голубом  небе).                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       -А  как  выглядит  берёза  на  переднем  плане  картины? Что  можно  сказать  о  цвете  её  ствола,  ветвей,  прошлогодней  листвы  на  верхушке?  Как  выглядит  эта  берёза?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(Плотными  мазками  написаны огромные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 белоствольные  берёзы  на  первом  плане. На  переднем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 плане  старая  берёза,  вдали  расположены  её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подружки, молодые  берёзки. Могучая,  огромная,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видевшая  ни  одну  зиму. Она  уже  старая,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искривлённая,  огромная.  У  неё  толстый  ствол,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   много  веток).                                                                                     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8B7830">
        <w:rPr>
          <w:rFonts w:ascii="Times New Roman" w:hAnsi="Times New Roman" w:cs="Times New Roman"/>
          <w:sz w:val="24"/>
          <w:szCs w:val="24"/>
        </w:rPr>
        <w:t xml:space="preserve">- Что  можно  сказать  о  других  берёзках? А  на  заднем  плане,  какие  берёзы?  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(там  одна  старая  берёза  и  много  молодых).                                                                             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8B7830">
        <w:rPr>
          <w:rFonts w:ascii="Times New Roman" w:hAnsi="Times New Roman" w:cs="Times New Roman"/>
          <w:sz w:val="24"/>
          <w:szCs w:val="24"/>
        </w:rPr>
        <w:t xml:space="preserve">- Какие  краски  использует   художник,  рисуя  берёзы?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(жёлтые,  красноватые,  оранжевые  оттенки – тёплые тона).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8B7830">
        <w:rPr>
          <w:rFonts w:ascii="Times New Roman" w:hAnsi="Times New Roman" w:cs="Times New Roman"/>
          <w:sz w:val="24"/>
          <w:szCs w:val="24"/>
        </w:rPr>
        <w:t xml:space="preserve">-А  почему  именно  берёзу   выбрал  художник?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(Это  наше  самое  любимое, красивое, нарядное   дерево.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Берёза – символ  нашей  родины,  символ  русской  зимы.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      О  берёзе  сложено  много  песен   и  стихов.).                                   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8B7830">
        <w:rPr>
          <w:rFonts w:ascii="Times New Roman" w:hAnsi="Times New Roman" w:cs="Times New Roman"/>
          <w:sz w:val="24"/>
          <w:szCs w:val="24"/>
        </w:rPr>
        <w:t>- Закроем  нижнюю часть  картины.(Слайд№13)  Что  напоминает  нам  оставшаяся  часть?  Что  вам  напоминают  сплетённые  ветви  молодых  и  старой  берёз, усыпанных  снегом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? (красивый,  морозный  узор  на  окне,  кружево).                             </w:t>
      </w:r>
      <w:r w:rsidRPr="008B783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63F01" w:rsidRPr="008B7830" w:rsidRDefault="00463F01" w:rsidP="008B7830">
      <w:pPr>
        <w:pStyle w:val="17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          - Откроем  нижнюю  часть  картины.  Рассмотрите  снег:  много  ли  его,  какого  он  цвета  на  солнце  и  в тени?  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(Снег  рыхлый,  кое-где  осел,  подтаял).  </w:t>
      </w:r>
      <w:r w:rsidRPr="008B7830">
        <w:rPr>
          <w:rFonts w:ascii="Times New Roman" w:hAnsi="Times New Roman" w:cs="Times New Roman"/>
          <w:sz w:val="24"/>
          <w:szCs w:val="24"/>
        </w:rPr>
        <w:t xml:space="preserve">Ощущаете  ли  вы  присутствие  человека?  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(Нет,  снег  не  тронут,  нет  следов. Тени  на  снегу  только  от  берёз.  Это  берёзовая  роща  зимой).                    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8B7830">
        <w:rPr>
          <w:rFonts w:ascii="Times New Roman" w:hAnsi="Times New Roman" w:cs="Times New Roman"/>
          <w:sz w:val="24"/>
          <w:szCs w:val="24"/>
        </w:rPr>
        <w:t xml:space="preserve">-Что  виднеется  на  горизонте?  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(кустарник).                                                                                       </w:t>
      </w:r>
    </w:p>
    <w:p w:rsidR="00463F01" w:rsidRPr="008B7830" w:rsidRDefault="00463F01" w:rsidP="008B7830">
      <w:pPr>
        <w:pStyle w:val="17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8B7830">
        <w:rPr>
          <w:rFonts w:ascii="Times New Roman" w:hAnsi="Times New Roman" w:cs="Times New Roman"/>
          <w:sz w:val="24"/>
          <w:szCs w:val="24"/>
        </w:rPr>
        <w:t xml:space="preserve">-Когда-то  И.Э.Грабарь  мечтал  «передать  хотя  бы  десятую  долю  красоты  зимнего  пейзажа».  Как  вы  думаете,  ему  это  удалось?  Удалось   ли  художнику  передать  красоту,  которую  он  увидел  в  природе?  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(Да,  его  мечта  осуществилась. «Февральская  лазурь»  завораживает:  на  неё  хочется  смотреть  и  смотреть. Зимний  пейзаж  прекрасен).                                             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</w:t>
      </w:r>
      <w:r w:rsidRPr="008B7830">
        <w:rPr>
          <w:rFonts w:ascii="Times New Roman" w:hAnsi="Times New Roman" w:cs="Times New Roman"/>
          <w:sz w:val="24"/>
          <w:szCs w:val="24"/>
        </w:rPr>
        <w:t>- Что  вы  можете  сказать  о  расположении  предметов  на  картине?  Опишите их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. (Деревья расположены  на  картине  естественно. Снег рыхлый,  кое–где осел, подтаял.  Кружево  ветвей  отражается  в  большом  безоблачном  голубом – голубом  небе).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8B7830">
        <w:rPr>
          <w:rFonts w:ascii="Times New Roman" w:hAnsi="Times New Roman" w:cs="Times New Roman"/>
          <w:sz w:val="24"/>
          <w:szCs w:val="24"/>
        </w:rPr>
        <w:t xml:space="preserve">- Как  расположена  картина?  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(вертикально. Чтобы  увидеть кружево берёзы, живописец  рассматривает  её  снизу  вверх.  Все  другие  деревья  как  бы  отодвинуты, чтобы  не  мешали  рассматривать  берёзу  на  фоне  голубого  неба.  Мастерство  художника   заключается   в  том,  что  он   сумел   в  обыкновенном  русском   пейзаже  увидеть  самое  замечательное,  красивое).                                                                                                                                                                    </w:t>
      </w:r>
    </w:p>
    <w:p w:rsidR="00463F01" w:rsidRPr="008B7830" w:rsidRDefault="00463F01" w:rsidP="008B7830">
      <w:pPr>
        <w:pStyle w:val="17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8B7830">
        <w:rPr>
          <w:rFonts w:ascii="Times New Roman" w:hAnsi="Times New Roman" w:cs="Times New Roman"/>
          <w:sz w:val="24"/>
          <w:szCs w:val="24"/>
        </w:rPr>
        <w:t xml:space="preserve">– Нравится  ли  вам  построение  (композиция)  картины? 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(Да, это  необычное,  интересное  построение  картины: мы видим большую березу,  которая  выделяется  на переднем  плане  и  занимает  почти  все полотно.  Она  хорошо видна.).                                                              </w:t>
      </w:r>
    </w:p>
    <w:p w:rsidR="00463F01" w:rsidRPr="008B7830" w:rsidRDefault="00463F01" w:rsidP="008B7830">
      <w:pPr>
        <w:pStyle w:val="17"/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      - Какова  основная  мысль  этого  пейзажа? (Красота, величие, монументальность русской зимы)</w:t>
      </w:r>
    </w:p>
    <w:p w:rsidR="00463F01" w:rsidRPr="008B7830" w:rsidRDefault="00463F01" w:rsidP="008B7830"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            - Какие  слова  помогают  увидеть  февральский  день?  Изображено  ли  всё  это  на  картине?  Что  на  картине  и  о чём  эта  картина?  </w:t>
      </w:r>
    </w:p>
    <w:p w:rsidR="00463F01" w:rsidRPr="008B7830" w:rsidRDefault="00463F01" w:rsidP="008B7830">
      <w:pPr>
        <w:pStyle w:val="1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B7830">
        <w:rPr>
          <w:rFonts w:ascii="Times New Roman" w:hAnsi="Times New Roman" w:cs="Times New Roman"/>
          <w:i/>
          <w:sz w:val="24"/>
          <w:szCs w:val="24"/>
        </w:rPr>
        <w:t xml:space="preserve">(На  картине  зимний  пейзаж  в  бело-голубых тонах: лазоревом       </w:t>
      </w:r>
    </w:p>
    <w:p w:rsidR="00463F01" w:rsidRPr="008B7830" w:rsidRDefault="00463F01" w:rsidP="008B7830">
      <w:pPr>
        <w:pStyle w:val="1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 (лазурном, светло-синем), жемчужном (белом или желто-белом,      </w:t>
      </w:r>
    </w:p>
    <w:p w:rsidR="00463F01" w:rsidRPr="008B7830" w:rsidRDefault="00463F01" w:rsidP="008B7830"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i/>
          <w:sz w:val="24"/>
          <w:szCs w:val="24"/>
        </w:rPr>
        <w:t xml:space="preserve">                    как жемчуг), сапфировом (синем или голубом, зеленовато-синем).</w:t>
      </w:r>
      <w:r w:rsidRPr="008B7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463F01" w:rsidRPr="008B7830" w:rsidRDefault="00463F01" w:rsidP="008B7830"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           –Какое  настроение  вызывает  эта  картина?  Что  вы  чувствуете,  о  чём  думаете,  глядя  на  неё?  Какое  впечатление  производит  на  вас  эта  картина? (Приятное, радостное,  хочется  долго  смотреть на  эту  картину, потому  что она красочная  и  понятная)</w:t>
      </w:r>
    </w:p>
    <w:p w:rsidR="00463F01" w:rsidRPr="008B7830" w:rsidRDefault="00463F01" w:rsidP="008B7830"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                    - Пейзаж... Природа... Порой  мы  даже  не  замечаем  той  красоты, среди  которой  живем. Искусство  пейзажа  напоминает  нам  об  этом. Каждый  настоящий  художник-пейзажист,  внося  в  картину своё  отношение  к  природе,  как  бы приглашает  нас  пристальнее  вглядеться  в  неё  и  насладиться  ею. А может,  и пообщаться  с  ней.</w:t>
      </w:r>
    </w:p>
    <w:p w:rsidR="00463F01" w:rsidRPr="008B7830" w:rsidRDefault="00463F01" w:rsidP="008B7830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pStyle w:val="aa"/>
        <w:widowControl w:val="0"/>
        <w:numPr>
          <w:ilvl w:val="0"/>
          <w:numId w:val="24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830">
        <w:rPr>
          <w:rFonts w:ascii="Times New Roman" w:hAnsi="Times New Roman" w:cs="Times New Roman"/>
          <w:b/>
          <w:bCs/>
          <w:sz w:val="24"/>
          <w:szCs w:val="24"/>
        </w:rPr>
        <w:t>План сочинения:</w:t>
      </w:r>
    </w:p>
    <w:p w:rsidR="00463F01" w:rsidRPr="008B7830" w:rsidRDefault="00463F01" w:rsidP="008B7830">
      <w:pPr>
        <w:pStyle w:val="aa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63F01" w:rsidRPr="008B7830" w:rsidRDefault="00463F01" w:rsidP="008B7830">
      <w:pPr>
        <w:pStyle w:val="aa"/>
        <w:widowControl w:val="0"/>
        <w:numPr>
          <w:ilvl w:val="0"/>
          <w:numId w:val="2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Художник и его картина.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2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Солнечное февральское утро.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2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Гимн берёзам.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2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Тени на снегу.</w:t>
      </w:r>
    </w:p>
    <w:p w:rsidR="00463F01" w:rsidRPr="008B7830" w:rsidRDefault="00463F01" w:rsidP="008B7830">
      <w:pPr>
        <w:pStyle w:val="aa"/>
        <w:widowControl w:val="0"/>
        <w:numPr>
          <w:ilvl w:val="0"/>
          <w:numId w:val="23"/>
        </w:numPr>
        <w:tabs>
          <w:tab w:val="left" w:pos="720"/>
        </w:tabs>
        <w:suppressAutoHyphens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Моё отношение к картине </w:t>
      </w:r>
    </w:p>
    <w:p w:rsidR="00463F01" w:rsidRPr="008B7830" w:rsidRDefault="00463F01" w:rsidP="008B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F01" w:rsidRPr="008B7830" w:rsidRDefault="00463F01" w:rsidP="008B7830">
      <w:pPr>
        <w:pStyle w:val="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lastRenderedPageBreak/>
        <w:t>Сочинение-описание по картине  П.П.Кончаловского «Сирень в корзине»</w:t>
      </w:r>
    </w:p>
    <w:p w:rsidR="00463F01" w:rsidRPr="008B7830" w:rsidRDefault="00463F01" w:rsidP="008B7830">
      <w:pPr>
        <w:pStyle w:val="aa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179705</wp:posOffset>
            </wp:positionV>
            <wp:extent cx="3246120" cy="25031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503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F01" w:rsidRPr="008B7830" w:rsidRDefault="00463F01" w:rsidP="008B7830">
      <w:pPr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830">
        <w:rPr>
          <w:rFonts w:ascii="Times New Roman" w:hAnsi="Times New Roman" w:cs="Times New Roman"/>
          <w:b/>
          <w:sz w:val="24"/>
          <w:szCs w:val="24"/>
        </w:rPr>
        <w:t xml:space="preserve">1. Рассказ о художнике. 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b/>
          <w:sz w:val="24"/>
          <w:szCs w:val="24"/>
        </w:rPr>
        <w:t xml:space="preserve">  П.П.Кончаловский</w:t>
      </w:r>
      <w:r w:rsidRPr="008B7830">
        <w:rPr>
          <w:rFonts w:ascii="Times New Roman" w:hAnsi="Times New Roman" w:cs="Times New Roman"/>
          <w:sz w:val="24"/>
          <w:szCs w:val="24"/>
        </w:rPr>
        <w:t xml:space="preserve"> – художник, любивший изображать на своих полотнах цветы, создавший большое количество натюрмортов с изображением цветов.  «Розы, пионы, сирень, маки, огромное множество полевых цветов – всё это как прекрасный и дивный дар жизни принёс…человеку Кончаловский», - писал Вс.Иванов. Художник писал цветы  так, что, кажется, они сохраняют не только свежесть красок, но и свой естественный аромат.       П.П.Кончаловский говорил, что в цветах есть всё, что существует в природе, только в более утончённых и  сложных формах, и в каждом цветке, а особенно в сирени или букете полевых цветов, надо разбираться как в какой-нибудь лесной чаще. Кончаловский был замечательным садовником, великолепно знал и  любил цветы, особенно сирень. Ей посвящено несколько работ, например: «Сирень», «Сирень в корзине», «Сирень в кошёлке на полу». 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463F01" w:rsidRPr="008B7830" w:rsidRDefault="00463F01" w:rsidP="008B7830">
      <w:pPr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830">
        <w:rPr>
          <w:rFonts w:ascii="Times New Roman" w:hAnsi="Times New Roman" w:cs="Times New Roman"/>
          <w:b/>
          <w:sz w:val="24"/>
          <w:szCs w:val="24"/>
        </w:rPr>
        <w:t>2. Вопросы для беседы по картине «Сирень в корзине».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-  Рассмотрим внимательно натюрморт «Сирень».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- Ваше первое впечатление от картины? (Пахнуло весной. Напомнило о тёплых солнечных днях, о первых весенних цветах. Приятно видеть чудесную сирень зимой, когда за окном холодно, в классе становится уютнее и теплее).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lastRenderedPageBreak/>
        <w:t>- Обратите внимательно на обилие цветов, изображённых художником. Сумел ли он показать, что сирень свежая? (На картине изображена  свежая сирень. Кажется, что её только что срезали с кустов и принесли из сада. Букет сирени влажный от утренней росы или дождя.)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- Какого цвета, каких оттенков эта пышная, великолепная сирень? (На картине сирень разных цветов и оттенков: белая, розоватая, светло-лиловая, тёмно-красная).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- Опишите веточки сирени, которые расположены в центре букета. (В центре букета высокая ветка тёмно-красной сирени. Под ней небольшие ветки белой  и  розоватой сирени.)  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- Какого цвета сирень в левой части букета? (Тёмно-красная, розовая с сиреневым оттенком, бледно-розовая)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- Опишите сирень правой части букета. (Справа кисти сирени крупные, пышные,   свисают от тяжести почти до самого стола. Тёмно-красные, бледно-сиреневые, белые гроздья.)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- Тщательно ли выписаны художником лепестки,  листочки, веточки сирени? (Не совсем, но если приглядеться, можно различить маленькие лепесточки-звёздочки сирени) Художник стремился передать своё впечатление от срезанных веток сирени, поэтому он не выписывает тщательно все   лепесточки сирени. Ему важен целостный образ букета.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 xml:space="preserve">- Какие прилагательные уместно использовать, чтобы описать величину веток и цветков сирени? (Крупные, пышные, тяжёлые, богатые ветки сирени, напоминающие гроздья спелого винограда. А маленьких цветочков сирени, похожих на звёздочки,  очень много.)  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- Все ли листья сирени освещены одинаково? (Все листья   освещены по-разному: вверху слева листья светло-зелёные с золотистым оттенком, в середине букета внизу – тёмно-зелёные)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- Что мы можем сказать о запахе сирени? (Ароматная) Какими  эпитетами-синонимами можно заменить прилагательное ароматный? (Пахучая, душистая, благоухающая).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-Продолжите ряд прилагательных, которыми можно выразить своё отношение к букету сирени. Сирень на картине, будто настоящая: чудесная, великолепная… (дивная, замечательная, восхитительная, необыкновенная, роскошная, прекрасная)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- В чём стоит сирень? (Сирень поставили в плетеную корзину. Может быть, её сплели из веток ивы.   Верхнюю часть корзины скрывают  листья и свисающие гроздья сирени.)</w:t>
      </w:r>
    </w:p>
    <w:p w:rsidR="00463F01" w:rsidRPr="008B7830" w:rsidRDefault="00463F01" w:rsidP="008B7830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t>- На каком фоне изображена сирень? И почему? (Сирень изображена на тёмном столе у стены     с коричневым и желтоватым оттенками. На таком фоне хорошо выделяются яркие цвета сирени.)</w:t>
      </w:r>
    </w:p>
    <w:p w:rsidR="00463F01" w:rsidRPr="008B7830" w:rsidRDefault="00463F01" w:rsidP="008B7830">
      <w:pPr>
        <w:tabs>
          <w:tab w:val="left" w:pos="75"/>
        </w:tabs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7830">
        <w:rPr>
          <w:rFonts w:ascii="Times New Roman" w:hAnsi="Times New Roman" w:cs="Times New Roman"/>
          <w:sz w:val="24"/>
          <w:szCs w:val="24"/>
        </w:rPr>
        <w:lastRenderedPageBreak/>
        <w:t>- Художник восхищается щедрой и богатой природой, с любовью относится к ней и свои чувства передаёт нам, зрителям. Невозможно оторвать взгляд от  этого великолепного букета сирени, вызывающего у нас хорошее настроение, напоминающего нам о весне, солнышке, тепле, о красоте природы. Трудно найти человека, который бы не любил эти изумительные цветы. Душистая и прекрасная сирень воспета многими поэтами.</w:t>
      </w:r>
    </w:p>
    <w:p w:rsidR="00463F01" w:rsidRPr="008B7830" w:rsidRDefault="00463F01" w:rsidP="008B7830">
      <w:pPr>
        <w:pStyle w:val="af1"/>
        <w:spacing w:line="240" w:lineRule="auto"/>
        <w:ind w:left="420"/>
        <w:jc w:val="both"/>
        <w:rPr>
          <w:rFonts w:cs="Times New Roman"/>
          <w:b/>
        </w:rPr>
      </w:pPr>
      <w:r w:rsidRPr="008B7830">
        <w:rPr>
          <w:rFonts w:cs="Times New Roman"/>
          <w:b/>
        </w:rPr>
        <w:t>3. План сочинения:</w:t>
      </w:r>
    </w:p>
    <w:p w:rsidR="00463F01" w:rsidRPr="008B7830" w:rsidRDefault="00463F01" w:rsidP="008B7830">
      <w:pPr>
        <w:pStyle w:val="af1"/>
        <w:spacing w:before="0" w:after="0" w:line="240" w:lineRule="auto"/>
        <w:jc w:val="both"/>
        <w:rPr>
          <w:rFonts w:cs="Times New Roman"/>
        </w:rPr>
      </w:pPr>
      <w:r w:rsidRPr="008B7830">
        <w:rPr>
          <w:rFonts w:cs="Times New Roman"/>
        </w:rPr>
        <w:t xml:space="preserve">1. Вступление. П.П.Кончаловский – признанный мастер натюрморта, знаток сирени.  </w:t>
      </w:r>
    </w:p>
    <w:p w:rsidR="00463F01" w:rsidRPr="008B7830" w:rsidRDefault="00463F01" w:rsidP="008B7830">
      <w:pPr>
        <w:pStyle w:val="af1"/>
        <w:spacing w:before="0" w:line="240" w:lineRule="auto"/>
        <w:jc w:val="both"/>
        <w:rPr>
          <w:rFonts w:cs="Times New Roman"/>
        </w:rPr>
      </w:pPr>
      <w:r w:rsidRPr="008B7830">
        <w:rPr>
          <w:rFonts w:cs="Times New Roman"/>
        </w:rPr>
        <w:t>2. Основная часть.</w:t>
      </w:r>
    </w:p>
    <w:p w:rsidR="00463F01" w:rsidRPr="008B7830" w:rsidRDefault="00463F01" w:rsidP="008B7830">
      <w:pPr>
        <w:pStyle w:val="af1"/>
        <w:numPr>
          <w:ilvl w:val="0"/>
          <w:numId w:val="2"/>
        </w:numPr>
        <w:tabs>
          <w:tab w:val="clear" w:pos="1003"/>
          <w:tab w:val="num" w:pos="420"/>
          <w:tab w:val="left" w:pos="720"/>
        </w:tabs>
        <w:spacing w:before="0" w:after="0" w:line="240" w:lineRule="auto"/>
        <w:ind w:left="720" w:hanging="360"/>
        <w:jc w:val="both"/>
        <w:rPr>
          <w:rFonts w:cs="Times New Roman"/>
        </w:rPr>
      </w:pPr>
      <w:r w:rsidRPr="008B7830">
        <w:rPr>
          <w:rFonts w:cs="Times New Roman"/>
        </w:rPr>
        <w:t xml:space="preserve"> Прекрасный букет сирени: цвет, гроздья, листья.</w:t>
      </w:r>
    </w:p>
    <w:p w:rsidR="00463F01" w:rsidRPr="008B7830" w:rsidRDefault="00463F01" w:rsidP="008B7830">
      <w:pPr>
        <w:pStyle w:val="af1"/>
        <w:numPr>
          <w:ilvl w:val="0"/>
          <w:numId w:val="2"/>
        </w:numPr>
        <w:tabs>
          <w:tab w:val="clear" w:pos="1003"/>
          <w:tab w:val="num" w:pos="420"/>
          <w:tab w:val="left" w:pos="720"/>
        </w:tabs>
        <w:spacing w:before="0" w:after="280" w:line="240" w:lineRule="auto"/>
        <w:ind w:left="720" w:hanging="360"/>
        <w:jc w:val="both"/>
        <w:rPr>
          <w:rFonts w:cs="Times New Roman"/>
        </w:rPr>
      </w:pPr>
      <w:r w:rsidRPr="008B7830">
        <w:rPr>
          <w:rFonts w:cs="Times New Roman"/>
        </w:rPr>
        <w:t xml:space="preserve"> Корзина. Фон натюрморта.</w:t>
      </w:r>
    </w:p>
    <w:p w:rsidR="00463F01" w:rsidRPr="008B7830" w:rsidRDefault="00463F01" w:rsidP="008B7830">
      <w:pPr>
        <w:pStyle w:val="af1"/>
        <w:tabs>
          <w:tab w:val="left" w:pos="75"/>
        </w:tabs>
        <w:spacing w:before="0" w:line="240" w:lineRule="auto"/>
        <w:ind w:left="60"/>
        <w:jc w:val="both"/>
        <w:rPr>
          <w:rFonts w:cs="Times New Roman"/>
        </w:rPr>
      </w:pPr>
      <w:r w:rsidRPr="008B7830">
        <w:rPr>
          <w:rFonts w:cs="Times New Roman"/>
        </w:rPr>
        <w:t>3. Заключение. Впечатление от натюрморта.</w:t>
      </w:r>
    </w:p>
    <w:p w:rsidR="00463F01" w:rsidRDefault="00463F01"/>
    <w:sectPr w:rsidR="00463F01" w:rsidSect="00775F0E">
      <w:footerReference w:type="default" r:id="rId9"/>
      <w:pgSz w:w="16838" w:h="11906" w:orient="landscape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0E" w:rsidRDefault="00775F0E" w:rsidP="00775F0E">
      <w:pPr>
        <w:spacing w:after="0" w:line="240" w:lineRule="auto"/>
      </w:pPr>
      <w:r>
        <w:separator/>
      </w:r>
    </w:p>
  </w:endnote>
  <w:endnote w:type="continuationSeparator" w:id="0">
    <w:p w:rsidR="00775F0E" w:rsidRDefault="00775F0E" w:rsidP="0077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096773"/>
      <w:docPartObj>
        <w:docPartGallery w:val="Page Numbers (Bottom of Page)"/>
        <w:docPartUnique/>
      </w:docPartObj>
    </w:sdtPr>
    <w:sdtEndPr/>
    <w:sdtContent>
      <w:p w:rsidR="00775F0E" w:rsidRDefault="00775F0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F5D">
          <w:rPr>
            <w:noProof/>
          </w:rPr>
          <w:t>41</w:t>
        </w:r>
        <w:r>
          <w:fldChar w:fldCharType="end"/>
        </w:r>
      </w:p>
    </w:sdtContent>
  </w:sdt>
  <w:p w:rsidR="00775F0E" w:rsidRDefault="00775F0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0E" w:rsidRDefault="00775F0E" w:rsidP="00775F0E">
      <w:pPr>
        <w:spacing w:after="0" w:line="240" w:lineRule="auto"/>
      </w:pPr>
      <w:r>
        <w:separator/>
      </w:r>
    </w:p>
  </w:footnote>
  <w:footnote w:type="continuationSeparator" w:id="0">
    <w:p w:rsidR="00775F0E" w:rsidRDefault="00775F0E" w:rsidP="0077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pStyle w:val="1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7F17A1"/>
    <w:multiLevelType w:val="multilevel"/>
    <w:tmpl w:val="823A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336C3"/>
    <w:multiLevelType w:val="multilevel"/>
    <w:tmpl w:val="3D6C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2E0ED7"/>
    <w:multiLevelType w:val="multilevel"/>
    <w:tmpl w:val="DF6A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3281D"/>
    <w:multiLevelType w:val="multilevel"/>
    <w:tmpl w:val="1B0E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F5DAB"/>
    <w:multiLevelType w:val="hybridMultilevel"/>
    <w:tmpl w:val="50183462"/>
    <w:lvl w:ilvl="0" w:tplc="FED614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24E34"/>
    <w:multiLevelType w:val="multilevel"/>
    <w:tmpl w:val="A926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477A5B"/>
    <w:multiLevelType w:val="multilevel"/>
    <w:tmpl w:val="7ABA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91842"/>
    <w:multiLevelType w:val="multilevel"/>
    <w:tmpl w:val="8C70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16B1B"/>
    <w:multiLevelType w:val="multilevel"/>
    <w:tmpl w:val="919A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3205C0"/>
    <w:multiLevelType w:val="multilevel"/>
    <w:tmpl w:val="AB64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61624"/>
    <w:multiLevelType w:val="multilevel"/>
    <w:tmpl w:val="29D65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DF42B9"/>
    <w:multiLevelType w:val="multilevel"/>
    <w:tmpl w:val="D2A4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06404"/>
    <w:multiLevelType w:val="multilevel"/>
    <w:tmpl w:val="3C7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47D33"/>
    <w:multiLevelType w:val="multilevel"/>
    <w:tmpl w:val="D22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104D15"/>
    <w:multiLevelType w:val="multilevel"/>
    <w:tmpl w:val="DDCA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7"/>
  </w:num>
  <w:num w:numId="5">
    <w:abstractNumId w:val="11"/>
  </w:num>
  <w:num w:numId="6">
    <w:abstractNumId w:val="19"/>
  </w:num>
  <w:num w:numId="7">
    <w:abstractNumId w:val="10"/>
  </w:num>
  <w:num w:numId="8">
    <w:abstractNumId w:val="21"/>
  </w:num>
  <w:num w:numId="9">
    <w:abstractNumId w:val="18"/>
  </w:num>
  <w:num w:numId="10">
    <w:abstractNumId w:val="16"/>
  </w:num>
  <w:num w:numId="11">
    <w:abstractNumId w:val="15"/>
  </w:num>
  <w:num w:numId="12">
    <w:abstractNumId w:val="9"/>
  </w:num>
  <w:num w:numId="13">
    <w:abstractNumId w:val="12"/>
  </w:num>
  <w:num w:numId="14">
    <w:abstractNumId w:val="22"/>
  </w:num>
  <w:num w:numId="15">
    <w:abstractNumId w:val="23"/>
  </w:num>
  <w:num w:numId="16">
    <w:abstractNumId w:val="2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5B"/>
    <w:rsid w:val="001B3EE5"/>
    <w:rsid w:val="002414D4"/>
    <w:rsid w:val="002960B6"/>
    <w:rsid w:val="0038736D"/>
    <w:rsid w:val="003E1ADE"/>
    <w:rsid w:val="00463F01"/>
    <w:rsid w:val="004F38CC"/>
    <w:rsid w:val="00775F0E"/>
    <w:rsid w:val="007E7F5D"/>
    <w:rsid w:val="00870E82"/>
    <w:rsid w:val="008B7830"/>
    <w:rsid w:val="00A67AA6"/>
    <w:rsid w:val="00A85788"/>
    <w:rsid w:val="00AA2669"/>
    <w:rsid w:val="00AE368B"/>
    <w:rsid w:val="00B15495"/>
    <w:rsid w:val="00B5195B"/>
    <w:rsid w:val="00C637F5"/>
    <w:rsid w:val="00CF3B04"/>
    <w:rsid w:val="00D506AC"/>
    <w:rsid w:val="00E249CE"/>
    <w:rsid w:val="00E5555F"/>
    <w:rsid w:val="00FC4A2B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59D7"/>
  <w15:chartTrackingRefBased/>
  <w15:docId w15:val="{9A3A4774-A036-491E-BE05-C2232CA3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AA6"/>
    <w:pPr>
      <w:keepNext/>
      <w:widowControl w:val="0"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SimSun" w:hAnsi="Times New Roman" w:cs="Tahoma"/>
      <w:b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AA6"/>
    <w:rPr>
      <w:rFonts w:ascii="Times New Roman" w:eastAsia="SimSun" w:hAnsi="Times New Roman" w:cs="Tahoma"/>
      <w:b/>
      <w:kern w:val="1"/>
      <w:sz w:val="24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A67AA6"/>
  </w:style>
  <w:style w:type="character" w:customStyle="1" w:styleId="WW8Num2z0">
    <w:name w:val="WW8Num2z0"/>
    <w:rsid w:val="00A67AA6"/>
    <w:rPr>
      <w:rFonts w:ascii="Symbol" w:hAnsi="Symbol" w:cs="OpenSymbol"/>
    </w:rPr>
  </w:style>
  <w:style w:type="character" w:customStyle="1" w:styleId="Absatz-Standardschriftart">
    <w:name w:val="Absatz-Standardschriftart"/>
    <w:rsid w:val="00A67AA6"/>
  </w:style>
  <w:style w:type="character" w:customStyle="1" w:styleId="WW-Absatz-Standardschriftart">
    <w:name w:val="WW-Absatz-Standardschriftart"/>
    <w:rsid w:val="00A67AA6"/>
  </w:style>
  <w:style w:type="character" w:customStyle="1" w:styleId="WW-Absatz-Standardschriftart1">
    <w:name w:val="WW-Absatz-Standardschriftart1"/>
    <w:rsid w:val="00A67AA6"/>
  </w:style>
  <w:style w:type="character" w:customStyle="1" w:styleId="WW-Absatz-Standardschriftart11">
    <w:name w:val="WW-Absatz-Standardschriftart11"/>
    <w:rsid w:val="00A67AA6"/>
  </w:style>
  <w:style w:type="character" w:customStyle="1" w:styleId="WW-Absatz-Standardschriftart111">
    <w:name w:val="WW-Absatz-Standardschriftart111"/>
    <w:rsid w:val="00A67AA6"/>
  </w:style>
  <w:style w:type="character" w:customStyle="1" w:styleId="WW-Absatz-Standardschriftart1111">
    <w:name w:val="WW-Absatz-Standardschriftart1111"/>
    <w:rsid w:val="00A67AA6"/>
  </w:style>
  <w:style w:type="character" w:customStyle="1" w:styleId="WW-Absatz-Standardschriftart11111">
    <w:name w:val="WW-Absatz-Standardschriftart11111"/>
    <w:rsid w:val="00A67AA6"/>
  </w:style>
  <w:style w:type="character" w:customStyle="1" w:styleId="WW8Num1z0">
    <w:name w:val="WW8Num1z0"/>
    <w:rsid w:val="00A67AA6"/>
    <w:rPr>
      <w:rFonts w:ascii="Arial" w:hAnsi="Arial" w:cs="OpenSymbol"/>
    </w:rPr>
  </w:style>
  <w:style w:type="character" w:customStyle="1" w:styleId="WW8Num3z0">
    <w:name w:val="WW8Num3z0"/>
    <w:rsid w:val="00A67AA6"/>
    <w:rPr>
      <w:rFonts w:ascii="Symbol" w:hAnsi="Symbol"/>
    </w:rPr>
  </w:style>
  <w:style w:type="character" w:customStyle="1" w:styleId="WW-Absatz-Standardschriftart111111">
    <w:name w:val="WW-Absatz-Standardschriftart111111"/>
    <w:rsid w:val="00A67AA6"/>
  </w:style>
  <w:style w:type="character" w:customStyle="1" w:styleId="WW-Absatz-Standardschriftart1111111">
    <w:name w:val="WW-Absatz-Standardschriftart1111111"/>
    <w:rsid w:val="00A67AA6"/>
  </w:style>
  <w:style w:type="character" w:customStyle="1" w:styleId="WW-Absatz-Standardschriftart11111111">
    <w:name w:val="WW-Absatz-Standardschriftart11111111"/>
    <w:rsid w:val="00A67AA6"/>
  </w:style>
  <w:style w:type="character" w:customStyle="1" w:styleId="WW-Absatz-Standardschriftart111111111">
    <w:name w:val="WW-Absatz-Standardschriftart111111111"/>
    <w:rsid w:val="00A67AA6"/>
  </w:style>
  <w:style w:type="character" w:customStyle="1" w:styleId="WW-Absatz-Standardschriftart1111111111">
    <w:name w:val="WW-Absatz-Standardschriftart1111111111"/>
    <w:rsid w:val="00A67AA6"/>
  </w:style>
  <w:style w:type="character" w:customStyle="1" w:styleId="WW-Absatz-Standardschriftart11111111111">
    <w:name w:val="WW-Absatz-Standardschriftart11111111111"/>
    <w:rsid w:val="00A67AA6"/>
  </w:style>
  <w:style w:type="character" w:customStyle="1" w:styleId="WW-Absatz-Standardschriftart111111111111">
    <w:name w:val="WW-Absatz-Standardschriftart111111111111"/>
    <w:rsid w:val="00A67AA6"/>
  </w:style>
  <w:style w:type="character" w:customStyle="1" w:styleId="WW-Absatz-Standardschriftart1111111111111">
    <w:name w:val="WW-Absatz-Standardschriftart1111111111111"/>
    <w:rsid w:val="00A67AA6"/>
  </w:style>
  <w:style w:type="character" w:customStyle="1" w:styleId="21">
    <w:name w:val="Основной шрифт абзаца2"/>
    <w:rsid w:val="00A67AA6"/>
  </w:style>
  <w:style w:type="character" w:customStyle="1" w:styleId="WW-Absatz-Standardschriftart11111111111111">
    <w:name w:val="WW-Absatz-Standardschriftart11111111111111"/>
    <w:rsid w:val="00A67AA6"/>
  </w:style>
  <w:style w:type="character" w:customStyle="1" w:styleId="WW8Num4z0">
    <w:name w:val="WW8Num4z0"/>
    <w:rsid w:val="00A67AA6"/>
    <w:rPr>
      <w:rFonts w:ascii="Symbol" w:hAnsi="Symbol"/>
    </w:rPr>
  </w:style>
  <w:style w:type="character" w:customStyle="1" w:styleId="WW8Num5z0">
    <w:name w:val="WW8Num5z0"/>
    <w:rsid w:val="00A67AA6"/>
    <w:rPr>
      <w:rFonts w:ascii="Symbol" w:hAnsi="Symbol"/>
    </w:rPr>
  </w:style>
  <w:style w:type="character" w:customStyle="1" w:styleId="WW8Num7z0">
    <w:name w:val="WW8Num7z0"/>
    <w:rsid w:val="00A67AA6"/>
    <w:rPr>
      <w:rFonts w:ascii="Arial" w:hAnsi="Arial" w:cs="OpenSymbol"/>
    </w:rPr>
  </w:style>
  <w:style w:type="character" w:customStyle="1" w:styleId="WW8Num8z0">
    <w:name w:val="WW8Num8z0"/>
    <w:rsid w:val="00A67AA6"/>
    <w:rPr>
      <w:rFonts w:ascii="Arial" w:hAnsi="Arial" w:cs="OpenSymbol"/>
    </w:rPr>
  </w:style>
  <w:style w:type="character" w:customStyle="1" w:styleId="WW8Num9z0">
    <w:name w:val="WW8Num9z0"/>
    <w:rsid w:val="00A67AA6"/>
    <w:rPr>
      <w:rFonts w:ascii="Arial" w:hAnsi="Arial" w:cs="OpenSymbol"/>
    </w:rPr>
  </w:style>
  <w:style w:type="character" w:customStyle="1" w:styleId="WW8Num10z0">
    <w:name w:val="WW8Num10z0"/>
    <w:rsid w:val="00A67AA6"/>
    <w:rPr>
      <w:rFonts w:ascii="Symbol" w:hAnsi="Symbol" w:cs="OpenSymbol"/>
    </w:rPr>
  </w:style>
  <w:style w:type="character" w:customStyle="1" w:styleId="WW8Num11z0">
    <w:name w:val="WW8Num11z0"/>
    <w:rsid w:val="00A67AA6"/>
    <w:rPr>
      <w:rFonts w:ascii="Symbol" w:hAnsi="Symbol"/>
    </w:rPr>
  </w:style>
  <w:style w:type="character" w:customStyle="1" w:styleId="WW8Num11z1">
    <w:name w:val="WW8Num11z1"/>
    <w:rsid w:val="00A67AA6"/>
    <w:rPr>
      <w:rFonts w:ascii="Courier New" w:hAnsi="Courier New" w:cs="Times New Roman"/>
    </w:rPr>
  </w:style>
  <w:style w:type="character" w:customStyle="1" w:styleId="WW8Num11z2">
    <w:name w:val="WW8Num11z2"/>
    <w:rsid w:val="00A67AA6"/>
    <w:rPr>
      <w:rFonts w:ascii="Wingdings" w:hAnsi="Wingdings"/>
      <w:sz w:val="20"/>
    </w:rPr>
  </w:style>
  <w:style w:type="character" w:customStyle="1" w:styleId="WW8Num12z0">
    <w:name w:val="WW8Num12z0"/>
    <w:rsid w:val="00A67AA6"/>
    <w:rPr>
      <w:rFonts w:ascii="Symbol" w:hAnsi="Symbol"/>
    </w:rPr>
  </w:style>
  <w:style w:type="character" w:customStyle="1" w:styleId="WW8Num12z1">
    <w:name w:val="WW8Num12z1"/>
    <w:rsid w:val="00A67AA6"/>
    <w:rPr>
      <w:rFonts w:ascii="Courier New" w:hAnsi="Courier New"/>
      <w:sz w:val="20"/>
    </w:rPr>
  </w:style>
  <w:style w:type="character" w:customStyle="1" w:styleId="WW8Num12z2">
    <w:name w:val="WW8Num12z2"/>
    <w:rsid w:val="00A67AA6"/>
    <w:rPr>
      <w:rFonts w:ascii="Wingdings" w:hAnsi="Wingdings"/>
      <w:sz w:val="20"/>
    </w:rPr>
  </w:style>
  <w:style w:type="character" w:customStyle="1" w:styleId="WW8Num13z0">
    <w:name w:val="WW8Num13z0"/>
    <w:rsid w:val="00A67AA6"/>
    <w:rPr>
      <w:rFonts w:ascii="Symbol" w:hAnsi="Symbol"/>
    </w:rPr>
  </w:style>
  <w:style w:type="character" w:customStyle="1" w:styleId="WW8Num13z1">
    <w:name w:val="WW8Num13z1"/>
    <w:rsid w:val="00A67AA6"/>
    <w:rPr>
      <w:rFonts w:ascii="Courier New" w:hAnsi="Courier New" w:cs="Courier New"/>
    </w:rPr>
  </w:style>
  <w:style w:type="character" w:customStyle="1" w:styleId="WW8Num13z2">
    <w:name w:val="WW8Num13z2"/>
    <w:rsid w:val="00A67AA6"/>
    <w:rPr>
      <w:rFonts w:ascii="Wingdings" w:hAnsi="Wingdings"/>
    </w:rPr>
  </w:style>
  <w:style w:type="character" w:customStyle="1" w:styleId="WW8Num15z0">
    <w:name w:val="WW8Num15z0"/>
    <w:rsid w:val="00A67AA6"/>
    <w:rPr>
      <w:rFonts w:eastAsia="Times New Roman" w:cs="Times New Roman"/>
      <w:b/>
      <w:color w:val="000000"/>
    </w:rPr>
  </w:style>
  <w:style w:type="character" w:customStyle="1" w:styleId="WW8Num17z0">
    <w:name w:val="WW8Num17z0"/>
    <w:rsid w:val="00A67AA6"/>
    <w:rPr>
      <w:rFonts w:ascii="Arial" w:hAnsi="Arial" w:cs="OpenSymbol"/>
    </w:rPr>
  </w:style>
  <w:style w:type="character" w:customStyle="1" w:styleId="WW8Num17z1">
    <w:name w:val="WW8Num17z1"/>
    <w:rsid w:val="00A67AA6"/>
    <w:rPr>
      <w:rFonts w:ascii="Courier New" w:hAnsi="Courier New" w:cs="Courier New"/>
    </w:rPr>
  </w:style>
  <w:style w:type="character" w:customStyle="1" w:styleId="WW8Num17z2">
    <w:name w:val="WW8Num17z2"/>
    <w:rsid w:val="00A67AA6"/>
    <w:rPr>
      <w:rFonts w:ascii="Wingdings" w:hAnsi="Wingdings"/>
    </w:rPr>
  </w:style>
  <w:style w:type="character" w:customStyle="1" w:styleId="WW8Num17z3">
    <w:name w:val="WW8Num17z3"/>
    <w:rsid w:val="00A67AA6"/>
    <w:rPr>
      <w:rFonts w:ascii="Symbol" w:hAnsi="Symbol"/>
    </w:rPr>
  </w:style>
  <w:style w:type="character" w:customStyle="1" w:styleId="WW8Num18z0">
    <w:name w:val="WW8Num18z0"/>
    <w:rsid w:val="00A67AA6"/>
    <w:rPr>
      <w:rFonts w:ascii="Symbol" w:hAnsi="Symbol"/>
      <w:sz w:val="22"/>
    </w:rPr>
  </w:style>
  <w:style w:type="character" w:customStyle="1" w:styleId="WW8Num18z1">
    <w:name w:val="WW8Num18z1"/>
    <w:rsid w:val="00A67AA6"/>
    <w:rPr>
      <w:rFonts w:ascii="Courier New" w:hAnsi="Courier New"/>
    </w:rPr>
  </w:style>
  <w:style w:type="character" w:customStyle="1" w:styleId="WW8Num18z2">
    <w:name w:val="WW8Num18z2"/>
    <w:rsid w:val="00A67AA6"/>
    <w:rPr>
      <w:rFonts w:ascii="Wingdings" w:hAnsi="Wingdings"/>
    </w:rPr>
  </w:style>
  <w:style w:type="character" w:customStyle="1" w:styleId="WW8Num18z3">
    <w:name w:val="WW8Num18z3"/>
    <w:rsid w:val="00A67AA6"/>
    <w:rPr>
      <w:rFonts w:ascii="Symbol" w:hAnsi="Symbol"/>
    </w:rPr>
  </w:style>
  <w:style w:type="character" w:customStyle="1" w:styleId="WW8Num19z0">
    <w:name w:val="WW8Num19z0"/>
    <w:rsid w:val="00A67AA6"/>
    <w:rPr>
      <w:rFonts w:ascii="Symbol" w:hAnsi="Symbol"/>
      <w:sz w:val="20"/>
    </w:rPr>
  </w:style>
  <w:style w:type="character" w:customStyle="1" w:styleId="WW8Num19z1">
    <w:name w:val="WW8Num19z1"/>
    <w:rsid w:val="00A67AA6"/>
    <w:rPr>
      <w:rFonts w:ascii="Courier New" w:hAnsi="Courier New"/>
      <w:sz w:val="20"/>
    </w:rPr>
  </w:style>
  <w:style w:type="character" w:customStyle="1" w:styleId="WW8Num19z2">
    <w:name w:val="WW8Num19z2"/>
    <w:rsid w:val="00A67AA6"/>
    <w:rPr>
      <w:rFonts w:ascii="Wingdings" w:hAnsi="Wingdings"/>
      <w:sz w:val="20"/>
    </w:rPr>
  </w:style>
  <w:style w:type="character" w:customStyle="1" w:styleId="WW8Num20z0">
    <w:name w:val="WW8Num20z0"/>
    <w:rsid w:val="00A67AA6"/>
    <w:rPr>
      <w:rFonts w:ascii="Symbol" w:hAnsi="Symbol"/>
    </w:rPr>
  </w:style>
  <w:style w:type="character" w:customStyle="1" w:styleId="WW8Num20z2">
    <w:name w:val="WW8Num20z2"/>
    <w:rsid w:val="00A67AA6"/>
    <w:rPr>
      <w:rFonts w:ascii="Wingdings" w:hAnsi="Wingdings"/>
    </w:rPr>
  </w:style>
  <w:style w:type="character" w:customStyle="1" w:styleId="WW8Num20z4">
    <w:name w:val="WW8Num20z4"/>
    <w:rsid w:val="00A67AA6"/>
    <w:rPr>
      <w:rFonts w:ascii="Courier New" w:hAnsi="Courier New"/>
    </w:rPr>
  </w:style>
  <w:style w:type="character" w:customStyle="1" w:styleId="12">
    <w:name w:val="Основной шрифт абзаца1"/>
    <w:rsid w:val="00A67AA6"/>
  </w:style>
  <w:style w:type="character" w:customStyle="1" w:styleId="c0">
    <w:name w:val="c0"/>
    <w:rsid w:val="00A67AA6"/>
  </w:style>
  <w:style w:type="character" w:styleId="a3">
    <w:name w:val="Hyperlink"/>
    <w:semiHidden/>
    <w:rsid w:val="00A67AA6"/>
    <w:rPr>
      <w:color w:val="0000FF"/>
      <w:u w:val="single"/>
    </w:rPr>
  </w:style>
  <w:style w:type="character" w:styleId="a4">
    <w:name w:val="page number"/>
    <w:basedOn w:val="12"/>
    <w:semiHidden/>
    <w:rsid w:val="00A67AA6"/>
  </w:style>
  <w:style w:type="character" w:customStyle="1" w:styleId="c1">
    <w:name w:val="c1"/>
    <w:basedOn w:val="12"/>
    <w:rsid w:val="00A67AA6"/>
  </w:style>
  <w:style w:type="character" w:customStyle="1" w:styleId="url1">
    <w:name w:val="url1"/>
    <w:rsid w:val="00A67AA6"/>
    <w:rPr>
      <w:rFonts w:ascii="Arial" w:hAnsi="Arial" w:cs="Arial"/>
      <w:strike w:val="0"/>
      <w:dstrike w:val="0"/>
      <w:sz w:val="15"/>
      <w:szCs w:val="15"/>
      <w:u w:val="none"/>
    </w:rPr>
  </w:style>
  <w:style w:type="character" w:customStyle="1" w:styleId="a-h1-top">
    <w:name w:val="a-h1-top"/>
    <w:basedOn w:val="12"/>
    <w:rsid w:val="00A67AA6"/>
  </w:style>
  <w:style w:type="character" w:styleId="a5">
    <w:name w:val="FollowedHyperlink"/>
    <w:semiHidden/>
    <w:rsid w:val="00A67AA6"/>
    <w:rPr>
      <w:color w:val="0000FF"/>
      <w:u w:val="single"/>
    </w:rPr>
  </w:style>
  <w:style w:type="character" w:styleId="a6">
    <w:name w:val="Strong"/>
    <w:qFormat/>
    <w:rsid w:val="00A67AA6"/>
    <w:rPr>
      <w:b/>
      <w:bCs/>
    </w:rPr>
  </w:style>
  <w:style w:type="character" w:customStyle="1" w:styleId="a7">
    <w:name w:val="Маркеры списка"/>
    <w:rsid w:val="00A67AA6"/>
    <w:rPr>
      <w:rFonts w:ascii="StarSymbol" w:eastAsia="StarSymbol" w:hAnsi="StarSymbol" w:cs="StarSymbol"/>
      <w:sz w:val="18"/>
      <w:szCs w:val="18"/>
    </w:rPr>
  </w:style>
  <w:style w:type="character" w:customStyle="1" w:styleId="a8">
    <w:name w:val="Символ нумерации"/>
    <w:rsid w:val="00A67AA6"/>
  </w:style>
  <w:style w:type="paragraph" w:styleId="a9">
    <w:name w:val="Title"/>
    <w:basedOn w:val="a"/>
    <w:next w:val="aa"/>
    <w:link w:val="ab"/>
    <w:rsid w:val="00A67AA6"/>
    <w:pPr>
      <w:keepNext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b">
    <w:name w:val="Заголовок Знак"/>
    <w:basedOn w:val="a0"/>
    <w:link w:val="a9"/>
    <w:rsid w:val="00A67AA6"/>
    <w:rPr>
      <w:rFonts w:ascii="Arial" w:eastAsia="MS Mincho" w:hAnsi="Arial" w:cs="Tahoma"/>
      <w:sz w:val="28"/>
      <w:szCs w:val="28"/>
      <w:lang w:eastAsia="ar-SA"/>
    </w:rPr>
  </w:style>
  <w:style w:type="paragraph" w:styleId="aa">
    <w:name w:val="Body Text"/>
    <w:basedOn w:val="a"/>
    <w:link w:val="ac"/>
    <w:semiHidden/>
    <w:rsid w:val="00A67AA6"/>
    <w:pPr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c">
    <w:name w:val="Основной текст Знак"/>
    <w:basedOn w:val="a0"/>
    <w:link w:val="aa"/>
    <w:semiHidden/>
    <w:rsid w:val="00A67AA6"/>
    <w:rPr>
      <w:rFonts w:ascii="Calibri" w:eastAsia="Times New Roman" w:hAnsi="Calibri" w:cs="Calibri"/>
      <w:lang w:eastAsia="ar-SA"/>
    </w:rPr>
  </w:style>
  <w:style w:type="paragraph" w:styleId="ad">
    <w:name w:val="List"/>
    <w:basedOn w:val="aa"/>
    <w:semiHidden/>
    <w:rsid w:val="00A67AA6"/>
    <w:rPr>
      <w:rFonts w:cs="Tahoma"/>
    </w:rPr>
  </w:style>
  <w:style w:type="paragraph" w:customStyle="1" w:styleId="22">
    <w:name w:val="Название2"/>
    <w:basedOn w:val="a"/>
    <w:rsid w:val="00A67AA6"/>
    <w:pPr>
      <w:suppressLineNumbers/>
      <w:spacing w:before="120" w:after="120" w:line="276" w:lineRule="auto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A67AA6"/>
    <w:pPr>
      <w:suppressLineNumbers/>
      <w:spacing w:after="200" w:line="276" w:lineRule="auto"/>
    </w:pPr>
    <w:rPr>
      <w:rFonts w:ascii="Calibri" w:eastAsia="Times New Roman" w:hAnsi="Calibri" w:cs="Tahoma"/>
      <w:lang w:eastAsia="ar-SA"/>
    </w:rPr>
  </w:style>
  <w:style w:type="paragraph" w:customStyle="1" w:styleId="13">
    <w:name w:val="Название1"/>
    <w:basedOn w:val="a"/>
    <w:rsid w:val="00A67AA6"/>
    <w:pPr>
      <w:suppressLineNumbers/>
      <w:spacing w:before="120" w:after="120" w:line="276" w:lineRule="auto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A67AA6"/>
    <w:pPr>
      <w:suppressLineNumbers/>
      <w:spacing w:after="200" w:line="276" w:lineRule="auto"/>
    </w:pPr>
    <w:rPr>
      <w:rFonts w:ascii="Calibri" w:eastAsia="Times New Roman" w:hAnsi="Calibri" w:cs="Tahoma"/>
      <w:lang w:eastAsia="ar-SA"/>
    </w:rPr>
  </w:style>
  <w:style w:type="paragraph" w:customStyle="1" w:styleId="c14">
    <w:name w:val="c14"/>
    <w:basedOn w:val="a"/>
    <w:rsid w:val="00A67AA6"/>
    <w:pPr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7">
    <w:name w:val="c7"/>
    <w:basedOn w:val="a"/>
    <w:rsid w:val="00A67AA6"/>
    <w:pPr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e">
    <w:name w:val="Стиль"/>
    <w:rsid w:val="00A67AA6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A67AA6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67AA6"/>
    <w:rPr>
      <w:rFonts w:ascii="Calibri" w:eastAsia="Times New Roman" w:hAnsi="Calibri" w:cs="Calibri"/>
      <w:lang w:eastAsia="ar-SA"/>
    </w:rPr>
  </w:style>
  <w:style w:type="paragraph" w:customStyle="1" w:styleId="c15">
    <w:name w:val="c15"/>
    <w:basedOn w:val="a"/>
    <w:rsid w:val="00A67AA6"/>
    <w:pPr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Normal (Web)"/>
    <w:basedOn w:val="a"/>
    <w:rsid w:val="00A67AA6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15">
    <w:name w:val="Схема документа1"/>
    <w:basedOn w:val="a"/>
    <w:rsid w:val="00A67AA6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z-">
    <w:name w:val="HTML Top of Form"/>
    <w:basedOn w:val="a"/>
    <w:next w:val="a"/>
    <w:link w:val="z-0"/>
    <w:rsid w:val="00A67AA6"/>
    <w:pPr>
      <w:pBdr>
        <w:bottom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rsid w:val="00A67AA6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rsid w:val="00A67AA6"/>
    <w:pPr>
      <w:pBdr>
        <w:top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rsid w:val="00A67AA6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af2">
    <w:name w:val="No Spacing"/>
    <w:link w:val="af3"/>
    <w:uiPriority w:val="1"/>
    <w:qFormat/>
    <w:rsid w:val="00A67AA6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4">
    <w:name w:val="Содержимое таблицы"/>
    <w:basedOn w:val="a"/>
    <w:rsid w:val="00A67AA6"/>
    <w:pPr>
      <w:suppressLineNumber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af5">
    <w:name w:val="Заголовок таблицы"/>
    <w:basedOn w:val="af4"/>
    <w:rsid w:val="00A67AA6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A67AA6"/>
  </w:style>
  <w:style w:type="paragraph" w:styleId="af7">
    <w:name w:val="header"/>
    <w:basedOn w:val="a"/>
    <w:link w:val="af8"/>
    <w:uiPriority w:val="99"/>
    <w:unhideWhenUsed/>
    <w:rsid w:val="00A67AA6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ar-SA"/>
    </w:rPr>
  </w:style>
  <w:style w:type="character" w:customStyle="1" w:styleId="af8">
    <w:name w:val="Верхний колонтитул Знак"/>
    <w:basedOn w:val="a0"/>
    <w:link w:val="af7"/>
    <w:uiPriority w:val="99"/>
    <w:rsid w:val="00A67AA6"/>
    <w:rPr>
      <w:rFonts w:ascii="Calibri" w:eastAsia="Times New Roman" w:hAnsi="Calibri" w:cs="Times New Roman"/>
      <w:lang w:val="x-none" w:eastAsia="ar-SA"/>
    </w:rPr>
  </w:style>
  <w:style w:type="paragraph" w:styleId="af9">
    <w:name w:val="List Paragraph"/>
    <w:basedOn w:val="a"/>
    <w:uiPriority w:val="34"/>
    <w:qFormat/>
    <w:rsid w:val="00B15495"/>
    <w:pPr>
      <w:spacing w:line="256" w:lineRule="auto"/>
      <w:ind w:left="720"/>
      <w:contextualSpacing/>
    </w:pPr>
  </w:style>
  <w:style w:type="character" w:customStyle="1" w:styleId="af3">
    <w:name w:val="Без интервала Знак"/>
    <w:basedOn w:val="a0"/>
    <w:link w:val="af2"/>
    <w:uiPriority w:val="1"/>
    <w:rsid w:val="00775F0E"/>
    <w:rPr>
      <w:rFonts w:ascii="Calibri" w:eastAsia="Arial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3F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a">
    <w:name w:val="Emphasis"/>
    <w:qFormat/>
    <w:rsid w:val="00463F01"/>
    <w:rPr>
      <w:i/>
      <w:iCs/>
    </w:rPr>
  </w:style>
  <w:style w:type="paragraph" w:customStyle="1" w:styleId="16">
    <w:name w:val="Цитата1"/>
    <w:basedOn w:val="a"/>
    <w:rsid w:val="00463F01"/>
    <w:pPr>
      <w:widowControl w:val="0"/>
      <w:suppressAutoHyphens/>
      <w:spacing w:after="283" w:line="240" w:lineRule="auto"/>
      <w:ind w:left="567" w:right="567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17">
    <w:name w:val="Без интервала1"/>
    <w:rsid w:val="00463F0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42</Pages>
  <Words>9697</Words>
  <Characters>55275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2020-10-12T06:36:00Z</dcterms:created>
  <dcterms:modified xsi:type="dcterms:W3CDTF">2020-10-24T11:39:00Z</dcterms:modified>
</cp:coreProperties>
</file>